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9" w:type="dxa"/>
        <w:tblLook w:val="04A0" w:firstRow="1" w:lastRow="0" w:firstColumn="1" w:lastColumn="0" w:noHBand="0" w:noVBand="1"/>
      </w:tblPr>
      <w:tblGrid>
        <w:gridCol w:w="10314"/>
        <w:gridCol w:w="4395"/>
      </w:tblGrid>
      <w:tr w:rsidR="00400F46" w:rsidTr="00940EA5">
        <w:tc>
          <w:tcPr>
            <w:tcW w:w="10314" w:type="dxa"/>
          </w:tcPr>
          <w:p w:rsidR="00400F46" w:rsidRDefault="00400F46" w:rsidP="00940EA5">
            <w:pPr>
              <w:jc w:val="right"/>
            </w:pPr>
            <w:bookmarkStart w:id="0" w:name="_GoBack"/>
            <w:bookmarkEnd w:id="0"/>
          </w:p>
        </w:tc>
        <w:tc>
          <w:tcPr>
            <w:tcW w:w="4395" w:type="dxa"/>
          </w:tcPr>
          <w:p w:rsidR="00400F46" w:rsidRDefault="00400F46" w:rsidP="00D1671E">
            <w:r>
              <w:t xml:space="preserve">                 </w:t>
            </w:r>
            <w:r w:rsidRPr="00143294">
              <w:t xml:space="preserve">Приложение </w:t>
            </w:r>
          </w:p>
          <w:p w:rsidR="00400F46" w:rsidRPr="00143294" w:rsidRDefault="00400F46" w:rsidP="00D1671E">
            <w:r w:rsidRPr="00143294">
              <w:t xml:space="preserve">к </w:t>
            </w:r>
            <w:r>
              <w:t>постановлению Администрации</w:t>
            </w:r>
          </w:p>
          <w:p w:rsidR="00400F46" w:rsidRPr="00143294" w:rsidRDefault="00400F46" w:rsidP="00940EA5">
            <w:pPr>
              <w:jc w:val="both"/>
            </w:pPr>
            <w:r>
              <w:t>Бронницкого</w:t>
            </w:r>
            <w:r w:rsidRPr="00143294">
              <w:t xml:space="preserve"> сельского поселения</w:t>
            </w:r>
          </w:p>
          <w:p w:rsidR="00400F46" w:rsidRDefault="00400F46" w:rsidP="00D1671E">
            <w:r>
              <w:t xml:space="preserve">от 12 ноября 2020 </w:t>
            </w:r>
            <w:r w:rsidRPr="00143294">
              <w:t>г.</w:t>
            </w:r>
            <w:r>
              <w:t xml:space="preserve">  № 184</w:t>
            </w:r>
          </w:p>
        </w:tc>
      </w:tr>
    </w:tbl>
    <w:p w:rsidR="00400F46" w:rsidRPr="00143294" w:rsidRDefault="00400F46" w:rsidP="00D1671E">
      <w:pPr>
        <w:jc w:val="right"/>
      </w:pPr>
    </w:p>
    <w:p w:rsidR="00400F46" w:rsidRPr="00670E5D" w:rsidRDefault="00400F46" w:rsidP="00422172">
      <w:pPr>
        <w:tabs>
          <w:tab w:val="left" w:pos="11955"/>
          <w:tab w:val="left" w:pos="12165"/>
          <w:tab w:val="left" w:pos="12420"/>
          <w:tab w:val="right" w:pos="15137"/>
        </w:tabs>
        <w:rPr>
          <w:sz w:val="28"/>
          <w:szCs w:val="28"/>
        </w:rPr>
      </w:pPr>
    </w:p>
    <w:p w:rsidR="00400F46" w:rsidRPr="00670E5D" w:rsidRDefault="00400F46" w:rsidP="00143294">
      <w:pPr>
        <w:jc w:val="center"/>
        <w:rPr>
          <w:b/>
          <w:kern w:val="2"/>
          <w:sz w:val="28"/>
          <w:szCs w:val="28"/>
        </w:rPr>
      </w:pPr>
      <w:r w:rsidRPr="00670E5D">
        <w:rPr>
          <w:b/>
          <w:kern w:val="2"/>
          <w:sz w:val="28"/>
          <w:szCs w:val="28"/>
        </w:rPr>
        <w:t xml:space="preserve">ПРОГНОЗ </w:t>
      </w:r>
    </w:p>
    <w:p w:rsidR="00400F46" w:rsidRPr="00670E5D" w:rsidRDefault="00400F46" w:rsidP="00143294">
      <w:pPr>
        <w:jc w:val="center"/>
        <w:rPr>
          <w:b/>
          <w:kern w:val="2"/>
          <w:sz w:val="28"/>
          <w:szCs w:val="28"/>
        </w:rPr>
      </w:pPr>
      <w:r w:rsidRPr="00670E5D">
        <w:rPr>
          <w:b/>
          <w:kern w:val="2"/>
          <w:sz w:val="28"/>
          <w:szCs w:val="28"/>
        </w:rPr>
        <w:t>социально-экономического развития Бронницкого сельского поселения на 20</w:t>
      </w:r>
      <w:r>
        <w:rPr>
          <w:b/>
          <w:kern w:val="2"/>
          <w:sz w:val="28"/>
          <w:szCs w:val="28"/>
        </w:rPr>
        <w:t>21 – 2023</w:t>
      </w:r>
      <w:r w:rsidRPr="00670E5D">
        <w:rPr>
          <w:b/>
          <w:kern w:val="2"/>
          <w:sz w:val="28"/>
          <w:szCs w:val="28"/>
        </w:rPr>
        <w:t xml:space="preserve"> годы</w:t>
      </w:r>
    </w:p>
    <w:p w:rsidR="00400F46" w:rsidRPr="00670E5D" w:rsidRDefault="00400F46" w:rsidP="0080437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767"/>
        <w:gridCol w:w="1703"/>
        <w:gridCol w:w="1703"/>
        <w:gridCol w:w="1903"/>
        <w:gridCol w:w="1892"/>
        <w:gridCol w:w="1892"/>
      </w:tblGrid>
      <w:tr w:rsidR="00400F46" w:rsidRPr="00670E5D" w:rsidTr="00670E5D">
        <w:trPr>
          <w:trHeight w:val="775"/>
        </w:trPr>
        <w:tc>
          <w:tcPr>
            <w:tcW w:w="704" w:type="dxa"/>
          </w:tcPr>
          <w:p w:rsidR="00400F46" w:rsidRPr="00670E5D" w:rsidRDefault="00400F46" w:rsidP="00E90764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№</w:t>
            </w:r>
          </w:p>
          <w:p w:rsidR="00400F46" w:rsidRPr="00670E5D" w:rsidRDefault="00400F46" w:rsidP="00E90764">
            <w:pPr>
              <w:jc w:val="center"/>
              <w:rPr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п/п</w:t>
            </w:r>
          </w:p>
        </w:tc>
        <w:tc>
          <w:tcPr>
            <w:tcW w:w="4870" w:type="dxa"/>
          </w:tcPr>
          <w:p w:rsidR="00400F46" w:rsidRPr="00670E5D" w:rsidRDefault="00400F46" w:rsidP="00E90764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15" w:type="dxa"/>
          </w:tcPr>
          <w:p w:rsidR="00400F46" w:rsidRPr="00670E5D" w:rsidRDefault="00400F46" w:rsidP="005A4ADB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20</w:t>
            </w:r>
            <w:r>
              <w:rPr>
                <w:bCs/>
                <w:kern w:val="2"/>
                <w:sz w:val="28"/>
                <w:szCs w:val="28"/>
              </w:rPr>
              <w:t>19</w:t>
            </w:r>
            <w:r w:rsidRPr="00670E5D">
              <w:rPr>
                <w:bCs/>
                <w:kern w:val="2"/>
                <w:sz w:val="28"/>
                <w:szCs w:val="28"/>
              </w:rPr>
              <w:t xml:space="preserve"> год, отчет</w:t>
            </w:r>
          </w:p>
        </w:tc>
        <w:tc>
          <w:tcPr>
            <w:tcW w:w="1715" w:type="dxa"/>
          </w:tcPr>
          <w:p w:rsidR="00400F46" w:rsidRPr="00670E5D" w:rsidRDefault="00400F46" w:rsidP="00E90764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20</w:t>
            </w:r>
            <w:r>
              <w:rPr>
                <w:bCs/>
                <w:kern w:val="2"/>
                <w:sz w:val="28"/>
                <w:szCs w:val="28"/>
              </w:rPr>
              <w:t xml:space="preserve">20 </w:t>
            </w:r>
            <w:r w:rsidRPr="00670E5D">
              <w:rPr>
                <w:bCs/>
                <w:kern w:val="2"/>
                <w:sz w:val="28"/>
                <w:szCs w:val="28"/>
              </w:rPr>
              <w:t xml:space="preserve">год, </w:t>
            </w:r>
          </w:p>
          <w:p w:rsidR="00400F46" w:rsidRPr="00670E5D" w:rsidRDefault="00400F46" w:rsidP="00E90764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оценка</w:t>
            </w:r>
          </w:p>
        </w:tc>
        <w:tc>
          <w:tcPr>
            <w:tcW w:w="1927" w:type="dxa"/>
          </w:tcPr>
          <w:p w:rsidR="00400F46" w:rsidRPr="00670E5D" w:rsidRDefault="00400F46" w:rsidP="005A4ADB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20</w:t>
            </w:r>
            <w:r>
              <w:rPr>
                <w:bCs/>
                <w:kern w:val="2"/>
                <w:sz w:val="28"/>
                <w:szCs w:val="28"/>
              </w:rPr>
              <w:t>21</w:t>
            </w:r>
            <w:r w:rsidRPr="00670E5D">
              <w:rPr>
                <w:bCs/>
                <w:kern w:val="2"/>
                <w:sz w:val="28"/>
                <w:szCs w:val="28"/>
              </w:rPr>
              <w:t xml:space="preserve"> год, прогноз</w:t>
            </w:r>
          </w:p>
        </w:tc>
        <w:tc>
          <w:tcPr>
            <w:tcW w:w="1927" w:type="dxa"/>
          </w:tcPr>
          <w:p w:rsidR="00400F46" w:rsidRPr="00670E5D" w:rsidRDefault="00400F46" w:rsidP="005A4ADB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20</w:t>
            </w:r>
            <w:r>
              <w:rPr>
                <w:bCs/>
                <w:kern w:val="2"/>
                <w:sz w:val="28"/>
                <w:szCs w:val="28"/>
              </w:rPr>
              <w:t>22</w:t>
            </w:r>
            <w:r w:rsidRPr="00670E5D">
              <w:rPr>
                <w:bCs/>
                <w:kern w:val="2"/>
                <w:sz w:val="28"/>
                <w:szCs w:val="28"/>
              </w:rPr>
              <w:t xml:space="preserve"> год, прогноз</w:t>
            </w:r>
          </w:p>
        </w:tc>
        <w:tc>
          <w:tcPr>
            <w:tcW w:w="1927" w:type="dxa"/>
          </w:tcPr>
          <w:p w:rsidR="00400F46" w:rsidRPr="00670E5D" w:rsidRDefault="00400F46" w:rsidP="005A4ADB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2023</w:t>
            </w:r>
            <w:r w:rsidRPr="00670E5D">
              <w:rPr>
                <w:bCs/>
                <w:kern w:val="2"/>
                <w:sz w:val="28"/>
                <w:szCs w:val="28"/>
              </w:rPr>
              <w:t xml:space="preserve"> год, прогноз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E9076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400F46" w:rsidRPr="00670E5D" w:rsidRDefault="00400F46" w:rsidP="00E9076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Количество населенных пунктов</w:t>
            </w:r>
          </w:p>
        </w:tc>
        <w:tc>
          <w:tcPr>
            <w:tcW w:w="1715" w:type="dxa"/>
          </w:tcPr>
          <w:p w:rsidR="00400F46" w:rsidRPr="00670E5D" w:rsidRDefault="00400F46" w:rsidP="00674D3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19</w:t>
            </w:r>
          </w:p>
        </w:tc>
        <w:tc>
          <w:tcPr>
            <w:tcW w:w="1715" w:type="dxa"/>
          </w:tcPr>
          <w:p w:rsidR="00400F46" w:rsidRPr="00670E5D" w:rsidRDefault="00400F46" w:rsidP="00674D3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19</w:t>
            </w:r>
          </w:p>
        </w:tc>
        <w:tc>
          <w:tcPr>
            <w:tcW w:w="1927" w:type="dxa"/>
          </w:tcPr>
          <w:p w:rsidR="00400F46" w:rsidRPr="00670E5D" w:rsidRDefault="00400F46" w:rsidP="00674D3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19</w:t>
            </w:r>
          </w:p>
        </w:tc>
        <w:tc>
          <w:tcPr>
            <w:tcW w:w="1927" w:type="dxa"/>
          </w:tcPr>
          <w:p w:rsidR="00400F46" w:rsidRPr="00670E5D" w:rsidRDefault="00400F46" w:rsidP="00674D3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19</w:t>
            </w:r>
          </w:p>
        </w:tc>
        <w:tc>
          <w:tcPr>
            <w:tcW w:w="1927" w:type="dxa"/>
          </w:tcPr>
          <w:p w:rsidR="00400F46" w:rsidRPr="00670E5D" w:rsidRDefault="00400F46" w:rsidP="00674D3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19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Общая площадь муниципального образования, км2</w:t>
            </w:r>
          </w:p>
        </w:tc>
        <w:tc>
          <w:tcPr>
            <w:tcW w:w="1715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709,1</w:t>
            </w:r>
          </w:p>
        </w:tc>
        <w:tc>
          <w:tcPr>
            <w:tcW w:w="1715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709,1</w:t>
            </w:r>
          </w:p>
        </w:tc>
        <w:tc>
          <w:tcPr>
            <w:tcW w:w="1927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709,1</w:t>
            </w:r>
          </w:p>
        </w:tc>
        <w:tc>
          <w:tcPr>
            <w:tcW w:w="1927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709,1</w:t>
            </w:r>
          </w:p>
        </w:tc>
        <w:tc>
          <w:tcPr>
            <w:tcW w:w="1927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709,1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Численность населения, чел., в т.ч.:</w:t>
            </w:r>
          </w:p>
        </w:tc>
        <w:tc>
          <w:tcPr>
            <w:tcW w:w="1715" w:type="dxa"/>
          </w:tcPr>
          <w:p w:rsidR="00400F46" w:rsidRPr="00670E5D" w:rsidRDefault="00400F46" w:rsidP="008A46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4288</w:t>
            </w:r>
          </w:p>
        </w:tc>
        <w:tc>
          <w:tcPr>
            <w:tcW w:w="1715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  <w:tc>
          <w:tcPr>
            <w:tcW w:w="1927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  <w:tc>
          <w:tcPr>
            <w:tcW w:w="1927" w:type="dxa"/>
          </w:tcPr>
          <w:p w:rsidR="00400F46" w:rsidRPr="00670E5D" w:rsidRDefault="00400F46" w:rsidP="00951D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4300</w:t>
            </w:r>
          </w:p>
        </w:tc>
        <w:tc>
          <w:tcPr>
            <w:tcW w:w="1927" w:type="dxa"/>
          </w:tcPr>
          <w:p w:rsidR="00400F46" w:rsidRPr="00670E5D" w:rsidRDefault="00400F46" w:rsidP="00951D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4300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дети от 0 до  18 лет, чел.</w:t>
            </w:r>
          </w:p>
        </w:tc>
        <w:tc>
          <w:tcPr>
            <w:tcW w:w="1715" w:type="dxa"/>
          </w:tcPr>
          <w:p w:rsidR="00400F46" w:rsidRPr="00670E5D" w:rsidRDefault="00400F46" w:rsidP="004B1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1715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1927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1927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927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-трудоспособное с 16 лет, чел.</w:t>
            </w:r>
          </w:p>
        </w:tc>
        <w:tc>
          <w:tcPr>
            <w:tcW w:w="1715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</w:t>
            </w:r>
          </w:p>
        </w:tc>
        <w:tc>
          <w:tcPr>
            <w:tcW w:w="1715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</w:tc>
        <w:tc>
          <w:tcPr>
            <w:tcW w:w="1927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</w:t>
            </w:r>
          </w:p>
        </w:tc>
        <w:tc>
          <w:tcPr>
            <w:tcW w:w="1927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927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</w:t>
            </w:r>
          </w:p>
        </w:tc>
      </w:tr>
      <w:tr w:rsidR="00400F46" w:rsidRPr="00670E5D" w:rsidTr="00670E5D">
        <w:trPr>
          <w:trHeight w:val="118"/>
        </w:trPr>
        <w:tc>
          <w:tcPr>
            <w:tcW w:w="704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-пенсионеры, чел.</w:t>
            </w:r>
          </w:p>
        </w:tc>
        <w:tc>
          <w:tcPr>
            <w:tcW w:w="1715" w:type="dxa"/>
          </w:tcPr>
          <w:p w:rsidR="00400F46" w:rsidRPr="00670E5D" w:rsidRDefault="00400F46" w:rsidP="004B1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  <w:tc>
          <w:tcPr>
            <w:tcW w:w="1715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</w:t>
            </w:r>
          </w:p>
        </w:tc>
        <w:tc>
          <w:tcPr>
            <w:tcW w:w="1927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1927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27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4</w:t>
            </w:r>
          </w:p>
        </w:tc>
        <w:tc>
          <w:tcPr>
            <w:tcW w:w="4870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1715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1720/864,5</w:t>
            </w:r>
          </w:p>
        </w:tc>
        <w:tc>
          <w:tcPr>
            <w:tcW w:w="1715" w:type="dxa"/>
          </w:tcPr>
          <w:p w:rsidR="00400F46" w:rsidRPr="00670E5D" w:rsidRDefault="00400F46" w:rsidP="00BB1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1720/865,0</w:t>
            </w:r>
          </w:p>
        </w:tc>
        <w:tc>
          <w:tcPr>
            <w:tcW w:w="1927" w:type="dxa"/>
          </w:tcPr>
          <w:p w:rsidR="00400F46" w:rsidRPr="00670E5D" w:rsidRDefault="00400F46" w:rsidP="00BB1800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20</w:t>
            </w:r>
            <w:r w:rsidRPr="00670E5D">
              <w:rPr>
                <w:sz w:val="28"/>
                <w:szCs w:val="28"/>
              </w:rPr>
              <w:t>/86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1927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725</w:t>
            </w:r>
            <w:r w:rsidRPr="00670E5D">
              <w:rPr>
                <w:sz w:val="28"/>
                <w:szCs w:val="28"/>
              </w:rPr>
              <w:t>/900</w:t>
            </w:r>
          </w:p>
        </w:tc>
        <w:tc>
          <w:tcPr>
            <w:tcW w:w="1927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1725/900</w:t>
            </w:r>
          </w:p>
        </w:tc>
      </w:tr>
      <w:tr w:rsidR="00400F46" w:rsidRPr="00670E5D" w:rsidTr="00670E5D">
        <w:trPr>
          <w:trHeight w:val="457"/>
        </w:trPr>
        <w:tc>
          <w:tcPr>
            <w:tcW w:w="704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</w:t>
            </w:r>
          </w:p>
        </w:tc>
        <w:tc>
          <w:tcPr>
            <w:tcW w:w="4870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1715" w:type="dxa"/>
          </w:tcPr>
          <w:p w:rsidR="00400F46" w:rsidRPr="00670E5D" w:rsidRDefault="00400F46" w:rsidP="00301719">
            <w:pPr>
              <w:snapToGrid w:val="0"/>
              <w:spacing w:line="208" w:lineRule="auto"/>
              <w:ind w:left="414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6/866,2</w:t>
            </w:r>
          </w:p>
        </w:tc>
        <w:tc>
          <w:tcPr>
            <w:tcW w:w="1715" w:type="dxa"/>
          </w:tcPr>
          <w:p w:rsidR="00400F46" w:rsidRPr="00670E5D" w:rsidRDefault="00400F46" w:rsidP="003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6/872,2</w:t>
            </w:r>
          </w:p>
        </w:tc>
        <w:tc>
          <w:tcPr>
            <w:tcW w:w="1927" w:type="dxa"/>
          </w:tcPr>
          <w:p w:rsidR="00400F46" w:rsidRPr="00670E5D" w:rsidRDefault="00400F46" w:rsidP="003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70E5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921</w:t>
            </w:r>
          </w:p>
        </w:tc>
        <w:tc>
          <w:tcPr>
            <w:tcW w:w="1927" w:type="dxa"/>
          </w:tcPr>
          <w:p w:rsidR="00400F46" w:rsidRPr="00670E5D" w:rsidRDefault="00400F46" w:rsidP="00FF4C32">
            <w:pPr>
              <w:snapToGrid w:val="0"/>
              <w:spacing w:line="208" w:lineRule="auto"/>
              <w:ind w:left="414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70E5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1000</w:t>
            </w:r>
          </w:p>
        </w:tc>
        <w:tc>
          <w:tcPr>
            <w:tcW w:w="1927" w:type="dxa"/>
          </w:tcPr>
          <w:p w:rsidR="00400F46" w:rsidRPr="00670E5D" w:rsidRDefault="00400F46" w:rsidP="00FF4C32">
            <w:pPr>
              <w:snapToGrid w:val="0"/>
              <w:spacing w:line="208" w:lineRule="auto"/>
              <w:ind w:left="414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7/1000</w:t>
            </w:r>
          </w:p>
        </w:tc>
      </w:tr>
      <w:tr w:rsidR="00400F46" w:rsidRPr="00670E5D" w:rsidTr="00670E5D">
        <w:trPr>
          <w:trHeight w:val="457"/>
        </w:trPr>
        <w:tc>
          <w:tcPr>
            <w:tcW w:w="704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6</w:t>
            </w:r>
          </w:p>
        </w:tc>
        <w:tc>
          <w:tcPr>
            <w:tcW w:w="4870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Количество коллективных хозяйств /площадь земель под КХ, га (в т. ч. пашни)</w:t>
            </w:r>
          </w:p>
        </w:tc>
        <w:tc>
          <w:tcPr>
            <w:tcW w:w="1715" w:type="dxa"/>
          </w:tcPr>
          <w:p w:rsidR="00400F46" w:rsidRPr="00670E5D" w:rsidRDefault="00400F46" w:rsidP="003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1/261</w:t>
            </w:r>
          </w:p>
        </w:tc>
        <w:tc>
          <w:tcPr>
            <w:tcW w:w="1715" w:type="dxa"/>
          </w:tcPr>
          <w:p w:rsidR="00400F46" w:rsidRPr="00670E5D" w:rsidRDefault="00400F46" w:rsidP="003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1/261</w:t>
            </w:r>
          </w:p>
        </w:tc>
        <w:tc>
          <w:tcPr>
            <w:tcW w:w="1927" w:type="dxa"/>
          </w:tcPr>
          <w:p w:rsidR="00400F46" w:rsidRPr="00670E5D" w:rsidRDefault="00400F46" w:rsidP="00301719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261</w:t>
            </w:r>
          </w:p>
        </w:tc>
        <w:tc>
          <w:tcPr>
            <w:tcW w:w="1927" w:type="dxa"/>
          </w:tcPr>
          <w:p w:rsidR="00400F46" w:rsidRPr="00670E5D" w:rsidRDefault="00400F46" w:rsidP="00301719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1 / </w:t>
            </w:r>
            <w:r>
              <w:rPr>
                <w:sz w:val="28"/>
                <w:szCs w:val="28"/>
              </w:rPr>
              <w:t>261</w:t>
            </w:r>
          </w:p>
        </w:tc>
        <w:tc>
          <w:tcPr>
            <w:tcW w:w="1927" w:type="dxa"/>
          </w:tcPr>
          <w:p w:rsidR="00400F46" w:rsidRPr="00670E5D" w:rsidRDefault="00400F46" w:rsidP="003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1/261</w:t>
            </w:r>
          </w:p>
        </w:tc>
      </w:tr>
      <w:tr w:rsidR="00400F46" w:rsidRPr="00670E5D" w:rsidTr="00670E5D">
        <w:trPr>
          <w:trHeight w:val="457"/>
        </w:trPr>
        <w:tc>
          <w:tcPr>
            <w:tcW w:w="704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7</w:t>
            </w:r>
          </w:p>
        </w:tc>
        <w:tc>
          <w:tcPr>
            <w:tcW w:w="4870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с/х</w:t>
            </w:r>
            <w:r w:rsidRPr="00670E5D">
              <w:rPr>
                <w:sz w:val="28"/>
                <w:szCs w:val="28"/>
              </w:rPr>
              <w:t xml:space="preserve"> продукции, т</w:t>
            </w:r>
          </w:p>
          <w:p w:rsidR="00400F46" w:rsidRPr="00670E5D" w:rsidRDefault="00400F46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-картофель</w:t>
            </w:r>
          </w:p>
          <w:p w:rsidR="00400F46" w:rsidRPr="00670E5D" w:rsidRDefault="00400F46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овощи</w:t>
            </w:r>
          </w:p>
          <w:p w:rsidR="00400F46" w:rsidRPr="00670E5D" w:rsidRDefault="00400F46" w:rsidP="00951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-ягодные культуры</w:t>
            </w:r>
          </w:p>
        </w:tc>
        <w:tc>
          <w:tcPr>
            <w:tcW w:w="1715" w:type="dxa"/>
          </w:tcPr>
          <w:p w:rsidR="00400F46" w:rsidRDefault="00400F46" w:rsidP="00951DFD">
            <w:pPr>
              <w:jc w:val="center"/>
              <w:rPr>
                <w:sz w:val="28"/>
                <w:szCs w:val="28"/>
              </w:rPr>
            </w:pPr>
          </w:p>
          <w:p w:rsidR="00400F46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4340</w:t>
            </w:r>
          </w:p>
          <w:p w:rsidR="00400F46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15" w:type="dxa"/>
          </w:tcPr>
          <w:p w:rsidR="00400F46" w:rsidRDefault="00400F46" w:rsidP="00951DFD">
            <w:pPr>
              <w:jc w:val="center"/>
              <w:rPr>
                <w:sz w:val="28"/>
                <w:szCs w:val="28"/>
              </w:rPr>
            </w:pPr>
          </w:p>
          <w:p w:rsidR="00400F46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</w:t>
            </w:r>
          </w:p>
          <w:p w:rsidR="00400F46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927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</w:p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</w:t>
            </w:r>
          </w:p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927" w:type="dxa"/>
          </w:tcPr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</w:p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927" w:type="dxa"/>
          </w:tcPr>
          <w:p w:rsidR="00400F46" w:rsidRDefault="00400F46" w:rsidP="00951DFD">
            <w:pPr>
              <w:jc w:val="center"/>
              <w:rPr>
                <w:sz w:val="28"/>
                <w:szCs w:val="28"/>
              </w:rPr>
            </w:pPr>
          </w:p>
          <w:p w:rsidR="00400F46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</w:p>
          <w:p w:rsidR="00400F46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:rsidR="00400F46" w:rsidRPr="00670E5D" w:rsidRDefault="00400F46" w:rsidP="00951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870" w:type="dxa"/>
          </w:tcPr>
          <w:p w:rsidR="00400F46" w:rsidRPr="00F05A9B" w:rsidRDefault="00400F46" w:rsidP="00951DFD">
            <w:pPr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Общая площадь земель, га</w:t>
            </w:r>
          </w:p>
        </w:tc>
        <w:tc>
          <w:tcPr>
            <w:tcW w:w="1715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70910</w:t>
            </w:r>
          </w:p>
        </w:tc>
        <w:tc>
          <w:tcPr>
            <w:tcW w:w="1715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70910</w:t>
            </w:r>
          </w:p>
        </w:tc>
        <w:tc>
          <w:tcPr>
            <w:tcW w:w="1927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70910</w:t>
            </w:r>
          </w:p>
        </w:tc>
        <w:tc>
          <w:tcPr>
            <w:tcW w:w="1927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70910</w:t>
            </w:r>
          </w:p>
        </w:tc>
        <w:tc>
          <w:tcPr>
            <w:tcW w:w="1927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70910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Pr="00F05A9B" w:rsidRDefault="00400F46" w:rsidP="00951DFD">
            <w:pPr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Земли с/х назначения,  га</w:t>
            </w:r>
          </w:p>
        </w:tc>
        <w:tc>
          <w:tcPr>
            <w:tcW w:w="1715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21404</w:t>
            </w:r>
          </w:p>
        </w:tc>
        <w:tc>
          <w:tcPr>
            <w:tcW w:w="1715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21404</w:t>
            </w:r>
          </w:p>
        </w:tc>
        <w:tc>
          <w:tcPr>
            <w:tcW w:w="1927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21404</w:t>
            </w:r>
          </w:p>
        </w:tc>
        <w:tc>
          <w:tcPr>
            <w:tcW w:w="1927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21404</w:t>
            </w:r>
          </w:p>
        </w:tc>
        <w:tc>
          <w:tcPr>
            <w:tcW w:w="1927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21404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Pr="00F05A9B" w:rsidRDefault="00400F46" w:rsidP="00951DFD">
            <w:pPr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Земли населенных пунктов,  га</w:t>
            </w:r>
          </w:p>
        </w:tc>
        <w:tc>
          <w:tcPr>
            <w:tcW w:w="1715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3794</w:t>
            </w:r>
          </w:p>
        </w:tc>
        <w:tc>
          <w:tcPr>
            <w:tcW w:w="1715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3794</w:t>
            </w:r>
          </w:p>
        </w:tc>
        <w:tc>
          <w:tcPr>
            <w:tcW w:w="1927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3794</w:t>
            </w:r>
          </w:p>
        </w:tc>
        <w:tc>
          <w:tcPr>
            <w:tcW w:w="1927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3794</w:t>
            </w:r>
          </w:p>
        </w:tc>
        <w:tc>
          <w:tcPr>
            <w:tcW w:w="1927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3794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Pr="00F05A9B" w:rsidRDefault="00400F46" w:rsidP="00951DFD">
            <w:pPr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Земли промышленности, транспорта, энергетики, связи и иного назначения,  га</w:t>
            </w:r>
          </w:p>
        </w:tc>
        <w:tc>
          <w:tcPr>
            <w:tcW w:w="1715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175</w:t>
            </w:r>
          </w:p>
        </w:tc>
        <w:tc>
          <w:tcPr>
            <w:tcW w:w="1715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175</w:t>
            </w:r>
          </w:p>
        </w:tc>
        <w:tc>
          <w:tcPr>
            <w:tcW w:w="1927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175</w:t>
            </w:r>
          </w:p>
        </w:tc>
        <w:tc>
          <w:tcPr>
            <w:tcW w:w="1927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175</w:t>
            </w:r>
          </w:p>
        </w:tc>
        <w:tc>
          <w:tcPr>
            <w:tcW w:w="1927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175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Pr="00F05A9B" w:rsidRDefault="00400F46" w:rsidP="00951DFD">
            <w:pPr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Земли лесного фонда,  га</w:t>
            </w:r>
          </w:p>
        </w:tc>
        <w:tc>
          <w:tcPr>
            <w:tcW w:w="1715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27363</w:t>
            </w:r>
          </w:p>
        </w:tc>
        <w:tc>
          <w:tcPr>
            <w:tcW w:w="1715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27363</w:t>
            </w:r>
          </w:p>
        </w:tc>
        <w:tc>
          <w:tcPr>
            <w:tcW w:w="1927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27363</w:t>
            </w:r>
          </w:p>
        </w:tc>
        <w:tc>
          <w:tcPr>
            <w:tcW w:w="1927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27363</w:t>
            </w:r>
          </w:p>
        </w:tc>
        <w:tc>
          <w:tcPr>
            <w:tcW w:w="1927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27363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Pr="00F05A9B" w:rsidRDefault="00400F46" w:rsidP="00951DFD">
            <w:pPr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Земли водного фонда,  га</w:t>
            </w:r>
          </w:p>
        </w:tc>
        <w:tc>
          <w:tcPr>
            <w:tcW w:w="1715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18174</w:t>
            </w:r>
          </w:p>
        </w:tc>
        <w:tc>
          <w:tcPr>
            <w:tcW w:w="1715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18174</w:t>
            </w:r>
          </w:p>
        </w:tc>
        <w:tc>
          <w:tcPr>
            <w:tcW w:w="1927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18174</w:t>
            </w:r>
          </w:p>
        </w:tc>
        <w:tc>
          <w:tcPr>
            <w:tcW w:w="1927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18174</w:t>
            </w:r>
          </w:p>
        </w:tc>
        <w:tc>
          <w:tcPr>
            <w:tcW w:w="1927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18174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51DF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9</w:t>
            </w:r>
          </w:p>
        </w:tc>
        <w:tc>
          <w:tcPr>
            <w:tcW w:w="4870" w:type="dxa"/>
          </w:tcPr>
          <w:p w:rsidR="00400F46" w:rsidRPr="00F05A9B" w:rsidRDefault="00400F46" w:rsidP="00951DFD">
            <w:pPr>
              <w:rPr>
                <w:sz w:val="28"/>
                <w:szCs w:val="28"/>
              </w:rPr>
            </w:pPr>
            <w:r w:rsidRPr="00F05A9B">
              <w:rPr>
                <w:sz w:val="28"/>
                <w:szCs w:val="28"/>
              </w:rPr>
              <w:t>Поголовье скота (голов)</w:t>
            </w:r>
          </w:p>
        </w:tc>
        <w:tc>
          <w:tcPr>
            <w:tcW w:w="1715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00F46" w:rsidRPr="00F05A9B" w:rsidRDefault="00400F46" w:rsidP="00951DFD">
            <w:pPr>
              <w:jc w:val="center"/>
              <w:rPr>
                <w:sz w:val="28"/>
                <w:szCs w:val="28"/>
              </w:rPr>
            </w:pP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07233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Pr="00670E5D" w:rsidRDefault="00400F46" w:rsidP="0007233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КРС</w:t>
            </w:r>
          </w:p>
        </w:tc>
        <w:tc>
          <w:tcPr>
            <w:tcW w:w="1715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15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27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27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27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07233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Pr="00670E5D" w:rsidRDefault="00400F46" w:rsidP="0007233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</w:t>
            </w:r>
            <w:r w:rsidRPr="00670E5D">
              <w:rPr>
                <w:sz w:val="28"/>
                <w:szCs w:val="28"/>
                <w:lang w:val="en-US"/>
              </w:rPr>
              <w:t xml:space="preserve"> </w:t>
            </w:r>
            <w:r w:rsidRPr="00670E5D">
              <w:rPr>
                <w:sz w:val="28"/>
                <w:szCs w:val="28"/>
              </w:rPr>
              <w:t>свиньи</w:t>
            </w:r>
          </w:p>
        </w:tc>
        <w:tc>
          <w:tcPr>
            <w:tcW w:w="1715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15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27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27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55</w:t>
            </w:r>
          </w:p>
        </w:tc>
        <w:tc>
          <w:tcPr>
            <w:tcW w:w="1927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07233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Pr="00670E5D" w:rsidRDefault="00400F46" w:rsidP="0007233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овцы и козы</w:t>
            </w:r>
          </w:p>
        </w:tc>
        <w:tc>
          <w:tcPr>
            <w:tcW w:w="1715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63/25</w:t>
            </w:r>
          </w:p>
        </w:tc>
        <w:tc>
          <w:tcPr>
            <w:tcW w:w="1715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927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27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927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07233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Pr="00670E5D" w:rsidRDefault="00400F46" w:rsidP="0007233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лошади</w:t>
            </w:r>
          </w:p>
        </w:tc>
        <w:tc>
          <w:tcPr>
            <w:tcW w:w="1715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07233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Pr="00670E5D" w:rsidRDefault="00400F46" w:rsidP="0007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-кролики</w:t>
            </w:r>
          </w:p>
        </w:tc>
        <w:tc>
          <w:tcPr>
            <w:tcW w:w="1715" w:type="dxa"/>
          </w:tcPr>
          <w:p w:rsidR="00400F46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15" w:type="dxa"/>
          </w:tcPr>
          <w:p w:rsidR="00400F46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27" w:type="dxa"/>
          </w:tcPr>
          <w:p w:rsidR="00400F46" w:rsidRPr="00670E5D" w:rsidRDefault="00400F46" w:rsidP="0004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27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27" w:type="dxa"/>
          </w:tcPr>
          <w:p w:rsidR="00400F46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07233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Pr="00670E5D" w:rsidRDefault="00400F46" w:rsidP="0007233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птицы</w:t>
            </w:r>
          </w:p>
        </w:tc>
        <w:tc>
          <w:tcPr>
            <w:tcW w:w="1715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  <w:tc>
          <w:tcPr>
            <w:tcW w:w="1715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927" w:type="dxa"/>
          </w:tcPr>
          <w:p w:rsidR="00400F46" w:rsidRPr="00670E5D" w:rsidRDefault="00400F46" w:rsidP="00043BA4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2</w:t>
            </w:r>
            <w:r w:rsidRPr="00670E5D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2460</w:t>
            </w:r>
          </w:p>
        </w:tc>
        <w:tc>
          <w:tcPr>
            <w:tcW w:w="1927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07233D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Pr="00670E5D" w:rsidRDefault="00400F46" w:rsidP="0007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-пчелосемьи</w:t>
            </w:r>
          </w:p>
        </w:tc>
        <w:tc>
          <w:tcPr>
            <w:tcW w:w="1715" w:type="dxa"/>
          </w:tcPr>
          <w:p w:rsidR="00400F46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15" w:type="dxa"/>
          </w:tcPr>
          <w:p w:rsidR="00400F46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27" w:type="dxa"/>
          </w:tcPr>
          <w:p w:rsidR="00400F46" w:rsidRPr="00670E5D" w:rsidRDefault="00400F46" w:rsidP="0004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27" w:type="dxa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27" w:type="dxa"/>
          </w:tcPr>
          <w:p w:rsidR="00400F46" w:rsidRDefault="00400F46" w:rsidP="00072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00F46" w:rsidRPr="00670E5D" w:rsidTr="00670E5D">
        <w:tc>
          <w:tcPr>
            <w:tcW w:w="14785" w:type="dxa"/>
            <w:gridSpan w:val="7"/>
          </w:tcPr>
          <w:p w:rsidR="00400F46" w:rsidRDefault="00400F46" w:rsidP="0007233D">
            <w:pPr>
              <w:jc w:val="center"/>
              <w:rPr>
                <w:sz w:val="28"/>
                <w:szCs w:val="28"/>
              </w:rPr>
            </w:pPr>
          </w:p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2. Развитие строительного комплекса и объектов ЖКХ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07233D">
            <w:pPr>
              <w:rPr>
                <w:sz w:val="28"/>
                <w:szCs w:val="28"/>
              </w:rPr>
            </w:pPr>
          </w:p>
        </w:tc>
        <w:tc>
          <w:tcPr>
            <w:tcW w:w="14081" w:type="dxa"/>
            <w:gridSpan w:val="6"/>
          </w:tcPr>
          <w:p w:rsidR="00400F46" w:rsidRPr="00670E5D" w:rsidRDefault="00400F46" w:rsidP="0007233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Благоустройство, содержание и ремонт дорог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400F46" w:rsidRPr="00670E5D" w:rsidRDefault="00400F46" w:rsidP="009D730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Всего; в том числе, тыс.руб.</w:t>
            </w:r>
          </w:p>
        </w:tc>
        <w:tc>
          <w:tcPr>
            <w:tcW w:w="1715" w:type="dxa"/>
          </w:tcPr>
          <w:p w:rsidR="00400F46" w:rsidRPr="00670E5D" w:rsidRDefault="00400F46" w:rsidP="00493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10987,4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11683,4</w:t>
            </w:r>
          </w:p>
        </w:tc>
        <w:tc>
          <w:tcPr>
            <w:tcW w:w="1927" w:type="dxa"/>
          </w:tcPr>
          <w:p w:rsidR="00400F46" w:rsidRPr="00670E5D" w:rsidRDefault="00400F46" w:rsidP="000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12339,3</w:t>
            </w:r>
          </w:p>
        </w:tc>
        <w:tc>
          <w:tcPr>
            <w:tcW w:w="1927" w:type="dxa"/>
          </w:tcPr>
          <w:p w:rsidR="00400F46" w:rsidRPr="00670E5D" w:rsidRDefault="00400F46" w:rsidP="000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7995,1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8126,8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Pr="00670E5D" w:rsidRDefault="00400F46" w:rsidP="009D730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  <w:lang w:val="en-US"/>
              </w:rPr>
              <w:t>-</w:t>
            </w:r>
            <w:r w:rsidRPr="00670E5D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3126,4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2665,0</w:t>
            </w:r>
          </w:p>
        </w:tc>
        <w:tc>
          <w:tcPr>
            <w:tcW w:w="1927" w:type="dxa"/>
          </w:tcPr>
          <w:p w:rsidR="00400F46" w:rsidRPr="00670E5D" w:rsidRDefault="00400F46" w:rsidP="000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3486,5</w:t>
            </w:r>
          </w:p>
        </w:tc>
        <w:tc>
          <w:tcPr>
            <w:tcW w:w="1927" w:type="dxa"/>
          </w:tcPr>
          <w:p w:rsidR="00400F46" w:rsidRPr="00670E5D" w:rsidRDefault="00400F46" w:rsidP="000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2391,0</w:t>
            </w:r>
          </w:p>
        </w:tc>
        <w:tc>
          <w:tcPr>
            <w:tcW w:w="1927" w:type="dxa"/>
          </w:tcPr>
          <w:p w:rsidR="00400F46" w:rsidRPr="00670E5D" w:rsidRDefault="00400F46" w:rsidP="000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2532,7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Pr="00670E5D" w:rsidRDefault="00400F46" w:rsidP="009D730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- озеленение 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459,1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274,0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188,0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Pr="00670E5D" w:rsidRDefault="00400F46" w:rsidP="009D730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-содержание и ремонт дорог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4377,0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5821,1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6205,0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4725,9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4756,1</w:t>
            </w:r>
          </w:p>
        </w:tc>
      </w:tr>
      <w:tr w:rsidR="00400F46" w:rsidRPr="00670E5D" w:rsidTr="00670E5D">
        <w:trPr>
          <w:trHeight w:val="70"/>
        </w:trPr>
        <w:tc>
          <w:tcPr>
            <w:tcW w:w="704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Pr="00670E5D" w:rsidRDefault="00400F46" w:rsidP="009D730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- уборка территории 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646,3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526,4</w:t>
            </w:r>
          </w:p>
        </w:tc>
        <w:tc>
          <w:tcPr>
            <w:tcW w:w="1927" w:type="dxa"/>
          </w:tcPr>
          <w:p w:rsidR="00400F46" w:rsidRPr="00670E5D" w:rsidRDefault="00400F46" w:rsidP="00AB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703,1</w:t>
            </w:r>
          </w:p>
        </w:tc>
        <w:tc>
          <w:tcPr>
            <w:tcW w:w="1927" w:type="dxa"/>
          </w:tcPr>
          <w:p w:rsidR="00400F46" w:rsidRPr="00670E5D" w:rsidRDefault="00400F46" w:rsidP="00E62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238,2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400F46" w:rsidRPr="00670E5D" w:rsidTr="00670E5D">
        <w:trPr>
          <w:trHeight w:val="70"/>
        </w:trPr>
        <w:tc>
          <w:tcPr>
            <w:tcW w:w="704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Pr="00670E5D" w:rsidRDefault="00400F46" w:rsidP="009D7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-благоустройство дворовых и общественных территорий с. п.</w:t>
            </w:r>
          </w:p>
        </w:tc>
        <w:tc>
          <w:tcPr>
            <w:tcW w:w="1715" w:type="dxa"/>
          </w:tcPr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1225,6</w:t>
            </w:r>
          </w:p>
        </w:tc>
        <w:tc>
          <w:tcPr>
            <w:tcW w:w="1715" w:type="dxa"/>
          </w:tcPr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927" w:type="dxa"/>
          </w:tcPr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927" w:type="dxa"/>
          </w:tcPr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0F46" w:rsidRPr="00670E5D" w:rsidTr="00670E5D">
        <w:trPr>
          <w:trHeight w:val="70"/>
        </w:trPr>
        <w:tc>
          <w:tcPr>
            <w:tcW w:w="704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Default="00400F46" w:rsidP="00AF2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-поддержка проектов местных инициатив граждан по развитию территории поселения  </w:t>
            </w:r>
          </w:p>
        </w:tc>
        <w:tc>
          <w:tcPr>
            <w:tcW w:w="1715" w:type="dxa"/>
          </w:tcPr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</w:tc>
        <w:tc>
          <w:tcPr>
            <w:tcW w:w="1715" w:type="dxa"/>
          </w:tcPr>
          <w:p w:rsidR="00400F46" w:rsidRDefault="00400F46" w:rsidP="00F86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1237,9</w:t>
            </w:r>
          </w:p>
        </w:tc>
        <w:tc>
          <w:tcPr>
            <w:tcW w:w="1927" w:type="dxa"/>
          </w:tcPr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927" w:type="dxa"/>
          </w:tcPr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0F46" w:rsidRPr="00670E5D" w:rsidTr="00670E5D">
        <w:trPr>
          <w:trHeight w:val="70"/>
        </w:trPr>
        <w:tc>
          <w:tcPr>
            <w:tcW w:w="704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Default="00400F46" w:rsidP="0036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общественно-значимых проектов по благоустройству сельских территорий</w:t>
            </w:r>
          </w:p>
        </w:tc>
        <w:tc>
          <w:tcPr>
            <w:tcW w:w="1715" w:type="dxa"/>
          </w:tcPr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715" w:type="dxa"/>
          </w:tcPr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  <w:tc>
          <w:tcPr>
            <w:tcW w:w="1927" w:type="dxa"/>
          </w:tcPr>
          <w:p w:rsidR="00400F46" w:rsidRDefault="00400F46" w:rsidP="0082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1094,8</w:t>
            </w:r>
          </w:p>
        </w:tc>
        <w:tc>
          <w:tcPr>
            <w:tcW w:w="1927" w:type="dxa"/>
          </w:tcPr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  <w:tc>
          <w:tcPr>
            <w:tcW w:w="1927" w:type="dxa"/>
          </w:tcPr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400F46" w:rsidRPr="00670E5D" w:rsidRDefault="00400F46" w:rsidP="009D730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прочие мероприятия по благоустройству территории с.п.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591,3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586,2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927" w:type="dxa"/>
          </w:tcPr>
          <w:p w:rsidR="00400F46" w:rsidRPr="00670E5D" w:rsidRDefault="00400F46" w:rsidP="0082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00F46" w:rsidRPr="00670E5D" w:rsidTr="00670E5D">
        <w:tc>
          <w:tcPr>
            <w:tcW w:w="14785" w:type="dxa"/>
            <w:gridSpan w:val="7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3. Образование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  <w:lang w:val="en-US"/>
              </w:rPr>
            </w:pPr>
            <w:r w:rsidRPr="00670E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70" w:type="dxa"/>
          </w:tcPr>
          <w:p w:rsidR="00400F46" w:rsidRPr="00670E5D" w:rsidRDefault="00400F46" w:rsidP="009D730B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Количество образовательных учреждений </w:t>
            </w:r>
          </w:p>
          <w:p w:rsidR="00400F46" w:rsidRPr="00670E5D" w:rsidRDefault="00400F46" w:rsidP="009D730B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Школы</w:t>
            </w:r>
          </w:p>
          <w:p w:rsidR="00400F46" w:rsidRPr="00670E5D" w:rsidRDefault="00400F46" w:rsidP="009D730B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Детсады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400F46" w:rsidRPr="00670E5D" w:rsidRDefault="00400F46" w:rsidP="009D730B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Охват подростков  культурно- массовыми мероприятиями, воспитательными, гражданско - патриотическими акциями, % 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100</w:t>
            </w:r>
          </w:p>
        </w:tc>
      </w:tr>
      <w:tr w:rsidR="00400F46" w:rsidRPr="00670E5D" w:rsidTr="00670E5D">
        <w:tc>
          <w:tcPr>
            <w:tcW w:w="14785" w:type="dxa"/>
            <w:gridSpan w:val="7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4. Здравоохранение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400F46" w:rsidRPr="00670E5D" w:rsidRDefault="00400F46" w:rsidP="009D730B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Врачебная амбулатория 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400F46" w:rsidRPr="00670E5D" w:rsidRDefault="00400F46" w:rsidP="009D730B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Фельдшерско-акушерские пункты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400F46" w:rsidRPr="00670E5D" w:rsidRDefault="00400F46" w:rsidP="009D730B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Численность врачей всех специальностей 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4</w:t>
            </w:r>
          </w:p>
        </w:tc>
        <w:tc>
          <w:tcPr>
            <w:tcW w:w="4870" w:type="dxa"/>
          </w:tcPr>
          <w:p w:rsidR="00400F46" w:rsidRPr="00670E5D" w:rsidRDefault="00400F46" w:rsidP="009D730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Численность среднего медперсонала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</w:t>
            </w:r>
          </w:p>
        </w:tc>
      </w:tr>
      <w:tr w:rsidR="00400F46" w:rsidRPr="00670E5D" w:rsidTr="00670E5D">
        <w:tc>
          <w:tcPr>
            <w:tcW w:w="14785" w:type="dxa"/>
            <w:gridSpan w:val="7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5. Культура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  <w:lang w:val="en-US"/>
              </w:rPr>
            </w:pPr>
            <w:r w:rsidRPr="00670E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70" w:type="dxa"/>
          </w:tcPr>
          <w:p w:rsidR="00400F46" w:rsidRPr="00670E5D" w:rsidRDefault="00400F46" w:rsidP="009D730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Учреждения культуры</w:t>
            </w:r>
          </w:p>
          <w:p w:rsidR="00400F46" w:rsidRPr="00670E5D" w:rsidRDefault="00400F46" w:rsidP="009D730B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- ДК</w:t>
            </w:r>
            <w:r w:rsidRPr="00670E5D">
              <w:rPr>
                <w:bCs/>
                <w:sz w:val="28"/>
                <w:szCs w:val="28"/>
              </w:rPr>
              <w:br/>
              <w:t>- библиотеки</w:t>
            </w:r>
            <w:r w:rsidRPr="00670E5D">
              <w:rPr>
                <w:bCs/>
                <w:sz w:val="28"/>
                <w:szCs w:val="28"/>
              </w:rPr>
              <w:br/>
              <w:t>- музеи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400F46" w:rsidRPr="00670E5D" w:rsidRDefault="00400F46" w:rsidP="009D730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- количество проведенных </w:t>
            </w:r>
            <w:r>
              <w:rPr>
                <w:sz w:val="28"/>
                <w:szCs w:val="28"/>
              </w:rPr>
              <w:t>мероприятий</w:t>
            </w:r>
            <w:r w:rsidRPr="00670E5D">
              <w:rPr>
                <w:sz w:val="28"/>
                <w:szCs w:val="28"/>
              </w:rPr>
              <w:t>;</w:t>
            </w:r>
          </w:p>
          <w:p w:rsidR="00400F46" w:rsidRPr="00670E5D" w:rsidRDefault="00400F46" w:rsidP="009D730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-количество самодеятельных творческих коллективов.</w:t>
            </w:r>
          </w:p>
        </w:tc>
        <w:tc>
          <w:tcPr>
            <w:tcW w:w="1715" w:type="dxa"/>
          </w:tcPr>
          <w:p w:rsidR="00400F46" w:rsidRPr="003948E0" w:rsidRDefault="00400F46" w:rsidP="009D730B">
            <w:pPr>
              <w:jc w:val="center"/>
              <w:rPr>
                <w:sz w:val="28"/>
                <w:szCs w:val="28"/>
              </w:rPr>
            </w:pPr>
            <w:r w:rsidRPr="003948E0">
              <w:rPr>
                <w:sz w:val="28"/>
                <w:szCs w:val="28"/>
              </w:rPr>
              <w:t>390</w:t>
            </w:r>
          </w:p>
          <w:p w:rsidR="00400F46" w:rsidRPr="003948E0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Pr="003948E0" w:rsidRDefault="00400F46" w:rsidP="009D730B">
            <w:pPr>
              <w:jc w:val="center"/>
              <w:rPr>
                <w:sz w:val="28"/>
                <w:szCs w:val="28"/>
              </w:rPr>
            </w:pPr>
            <w:r w:rsidRPr="003948E0">
              <w:rPr>
                <w:sz w:val="28"/>
                <w:szCs w:val="28"/>
              </w:rPr>
              <w:t>19</w:t>
            </w:r>
          </w:p>
        </w:tc>
        <w:tc>
          <w:tcPr>
            <w:tcW w:w="1715" w:type="dxa"/>
          </w:tcPr>
          <w:p w:rsidR="00400F46" w:rsidRPr="003948E0" w:rsidRDefault="00400F46" w:rsidP="009D730B">
            <w:pPr>
              <w:jc w:val="center"/>
              <w:rPr>
                <w:sz w:val="28"/>
                <w:szCs w:val="28"/>
              </w:rPr>
            </w:pPr>
            <w:r w:rsidRPr="003948E0">
              <w:rPr>
                <w:sz w:val="28"/>
                <w:szCs w:val="28"/>
              </w:rPr>
              <w:t>350</w:t>
            </w:r>
          </w:p>
          <w:p w:rsidR="00400F46" w:rsidRPr="003948E0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Pr="003948E0" w:rsidRDefault="00400F46" w:rsidP="009D730B">
            <w:pPr>
              <w:jc w:val="center"/>
              <w:rPr>
                <w:sz w:val="28"/>
                <w:szCs w:val="28"/>
              </w:rPr>
            </w:pPr>
            <w:r w:rsidRPr="003948E0">
              <w:rPr>
                <w:sz w:val="28"/>
                <w:szCs w:val="28"/>
              </w:rPr>
              <w:t>19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20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22</w:t>
            </w:r>
          </w:p>
        </w:tc>
        <w:tc>
          <w:tcPr>
            <w:tcW w:w="1927" w:type="dxa"/>
          </w:tcPr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</w:p>
        </w:tc>
      </w:tr>
      <w:tr w:rsidR="00400F46" w:rsidRPr="00670E5D" w:rsidTr="00670E5D">
        <w:tc>
          <w:tcPr>
            <w:tcW w:w="14785" w:type="dxa"/>
            <w:gridSpan w:val="7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6. Физкультура и спорт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70" w:type="dxa"/>
          </w:tcPr>
          <w:p w:rsidR="00400F46" w:rsidRPr="00670E5D" w:rsidRDefault="00400F46" w:rsidP="009D730B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Спортивные объекты:</w:t>
            </w:r>
            <w:r w:rsidRPr="00670E5D">
              <w:rPr>
                <w:bCs/>
                <w:sz w:val="28"/>
                <w:szCs w:val="28"/>
              </w:rPr>
              <w:br/>
              <w:t>- стадионы</w:t>
            </w:r>
          </w:p>
          <w:p w:rsidR="00400F46" w:rsidRPr="00670E5D" w:rsidRDefault="00400F46" w:rsidP="009D730B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- спортивные залы</w:t>
            </w:r>
          </w:p>
          <w:p w:rsidR="00400F46" w:rsidRPr="00670E5D" w:rsidRDefault="00400F46" w:rsidP="009D730B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- Физкультурно-оздоровительные комплексы</w:t>
            </w:r>
          </w:p>
          <w:p w:rsidR="00400F46" w:rsidRPr="00670E5D" w:rsidRDefault="00400F46" w:rsidP="009D730B">
            <w:pPr>
              <w:rPr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 xml:space="preserve">- спорт. площадки </w:t>
            </w:r>
            <w:r w:rsidRPr="00670E5D">
              <w:rPr>
                <w:bCs/>
                <w:sz w:val="28"/>
                <w:szCs w:val="28"/>
              </w:rPr>
              <w:br/>
              <w:t>- плават. бассейны</w:t>
            </w:r>
          </w:p>
        </w:tc>
        <w:tc>
          <w:tcPr>
            <w:tcW w:w="1715" w:type="dxa"/>
          </w:tcPr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0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0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0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0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400F46" w:rsidRPr="00670E5D" w:rsidRDefault="00400F46" w:rsidP="009D730B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Охват физкультурно-оздоровительной и спортивно-массовой работой, %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70  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400F46" w:rsidRPr="00670E5D" w:rsidRDefault="00400F46" w:rsidP="009D730B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Работа по профилактике пропаганды здорового образа жизни, противодействию экстремизма, %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15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927" w:type="dxa"/>
          </w:tcPr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00F46" w:rsidRPr="00670E5D" w:rsidTr="00670E5D">
        <w:tc>
          <w:tcPr>
            <w:tcW w:w="14785" w:type="dxa"/>
            <w:gridSpan w:val="7"/>
          </w:tcPr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Default="00400F46" w:rsidP="009D730B">
            <w:pPr>
              <w:jc w:val="center"/>
              <w:rPr>
                <w:sz w:val="28"/>
                <w:szCs w:val="28"/>
              </w:rPr>
            </w:pPr>
          </w:p>
          <w:p w:rsidR="00400F46" w:rsidRPr="00670E5D" w:rsidRDefault="00400F46" w:rsidP="009D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70E5D">
              <w:rPr>
                <w:sz w:val="28"/>
                <w:szCs w:val="28"/>
              </w:rPr>
              <w:t>. Налоговая, финансовая, экономическая политика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400F46" w:rsidRPr="00670E5D" w:rsidRDefault="00400F46" w:rsidP="00092E3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Доходы собственные, всего </w:t>
            </w: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15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7511,0</w:t>
            </w:r>
          </w:p>
        </w:tc>
        <w:tc>
          <w:tcPr>
            <w:tcW w:w="1715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6761,8</w:t>
            </w:r>
          </w:p>
        </w:tc>
        <w:tc>
          <w:tcPr>
            <w:tcW w:w="1927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7393,8</w:t>
            </w:r>
          </w:p>
        </w:tc>
        <w:tc>
          <w:tcPr>
            <w:tcW w:w="1927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7379,2</w:t>
            </w:r>
          </w:p>
        </w:tc>
        <w:tc>
          <w:tcPr>
            <w:tcW w:w="1927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7437,9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400F46" w:rsidRPr="00670E5D" w:rsidRDefault="00400F46" w:rsidP="00092E3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715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395,8</w:t>
            </w:r>
          </w:p>
        </w:tc>
        <w:tc>
          <w:tcPr>
            <w:tcW w:w="1715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360,2</w:t>
            </w:r>
          </w:p>
        </w:tc>
        <w:tc>
          <w:tcPr>
            <w:tcW w:w="1927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447,2</w:t>
            </w:r>
          </w:p>
        </w:tc>
        <w:tc>
          <w:tcPr>
            <w:tcW w:w="1927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470,7</w:t>
            </w:r>
          </w:p>
        </w:tc>
        <w:tc>
          <w:tcPr>
            <w:tcW w:w="1927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495,2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400F46" w:rsidRPr="00670E5D" w:rsidRDefault="00400F46" w:rsidP="00092E3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5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1432,0</w:t>
            </w:r>
          </w:p>
        </w:tc>
        <w:tc>
          <w:tcPr>
            <w:tcW w:w="1715" w:type="dxa"/>
          </w:tcPr>
          <w:p w:rsidR="00400F46" w:rsidRPr="00670E5D" w:rsidRDefault="00400F46" w:rsidP="0012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1330,0</w:t>
            </w:r>
          </w:p>
        </w:tc>
        <w:tc>
          <w:tcPr>
            <w:tcW w:w="1927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1559,0</w:t>
            </w:r>
          </w:p>
        </w:tc>
        <w:tc>
          <w:tcPr>
            <w:tcW w:w="1927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1628,9</w:t>
            </w:r>
          </w:p>
        </w:tc>
        <w:tc>
          <w:tcPr>
            <w:tcW w:w="1927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1659,1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4</w:t>
            </w:r>
          </w:p>
        </w:tc>
        <w:tc>
          <w:tcPr>
            <w:tcW w:w="4870" w:type="dxa"/>
          </w:tcPr>
          <w:p w:rsidR="00400F46" w:rsidRPr="00670E5D" w:rsidRDefault="00400F46" w:rsidP="00092E3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15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715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927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927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927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2600E3" w:rsidRDefault="00400F46" w:rsidP="00092E34">
            <w:pPr>
              <w:jc w:val="center"/>
              <w:rPr>
                <w:sz w:val="28"/>
                <w:szCs w:val="28"/>
              </w:rPr>
            </w:pPr>
            <w:r w:rsidRPr="002600E3">
              <w:rPr>
                <w:sz w:val="28"/>
                <w:szCs w:val="28"/>
              </w:rPr>
              <w:t>5</w:t>
            </w:r>
          </w:p>
        </w:tc>
        <w:tc>
          <w:tcPr>
            <w:tcW w:w="4870" w:type="dxa"/>
          </w:tcPr>
          <w:p w:rsidR="00400F46" w:rsidRPr="002600E3" w:rsidRDefault="00400F46" w:rsidP="00092E34">
            <w:pPr>
              <w:rPr>
                <w:sz w:val="28"/>
                <w:szCs w:val="28"/>
              </w:rPr>
            </w:pPr>
            <w:r w:rsidRPr="002600E3">
              <w:rPr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715" w:type="dxa"/>
          </w:tcPr>
          <w:p w:rsidR="00400F46" w:rsidRPr="002600E3" w:rsidRDefault="00400F46" w:rsidP="00092E34">
            <w:pPr>
              <w:jc w:val="center"/>
              <w:rPr>
                <w:sz w:val="28"/>
                <w:szCs w:val="28"/>
              </w:rPr>
            </w:pPr>
            <w:r w:rsidRPr="002600E3">
              <w:rPr>
                <w:sz w:val="28"/>
                <w:szCs w:val="28"/>
              </w:rPr>
              <w:t>759,5</w:t>
            </w:r>
          </w:p>
        </w:tc>
        <w:tc>
          <w:tcPr>
            <w:tcW w:w="1715" w:type="dxa"/>
          </w:tcPr>
          <w:p w:rsidR="00400F46" w:rsidRPr="002600E3" w:rsidRDefault="00400F46" w:rsidP="00092E34">
            <w:pPr>
              <w:jc w:val="center"/>
              <w:rPr>
                <w:sz w:val="28"/>
                <w:szCs w:val="28"/>
              </w:rPr>
            </w:pPr>
            <w:r w:rsidRPr="002600E3">
              <w:rPr>
                <w:sz w:val="28"/>
                <w:szCs w:val="28"/>
              </w:rPr>
              <w:t>745,0</w:t>
            </w:r>
          </w:p>
        </w:tc>
        <w:tc>
          <w:tcPr>
            <w:tcW w:w="1927" w:type="dxa"/>
          </w:tcPr>
          <w:p w:rsidR="00400F46" w:rsidRPr="002600E3" w:rsidRDefault="00400F46" w:rsidP="00092E34">
            <w:pPr>
              <w:jc w:val="center"/>
              <w:rPr>
                <w:sz w:val="28"/>
                <w:szCs w:val="28"/>
              </w:rPr>
            </w:pPr>
            <w:r w:rsidRPr="002600E3">
              <w:rPr>
                <w:sz w:val="28"/>
                <w:szCs w:val="28"/>
              </w:rPr>
              <w:t>777,0</w:t>
            </w:r>
          </w:p>
        </w:tc>
        <w:tc>
          <w:tcPr>
            <w:tcW w:w="1927" w:type="dxa"/>
          </w:tcPr>
          <w:p w:rsidR="00400F46" w:rsidRPr="002600E3" w:rsidRDefault="00400F46" w:rsidP="00092E34">
            <w:pPr>
              <w:jc w:val="center"/>
              <w:rPr>
                <w:sz w:val="28"/>
                <w:szCs w:val="28"/>
              </w:rPr>
            </w:pPr>
            <w:r w:rsidRPr="002600E3">
              <w:rPr>
                <w:sz w:val="28"/>
                <w:szCs w:val="28"/>
              </w:rPr>
              <w:t>799,0</w:t>
            </w:r>
          </w:p>
        </w:tc>
        <w:tc>
          <w:tcPr>
            <w:tcW w:w="1927" w:type="dxa"/>
          </w:tcPr>
          <w:p w:rsidR="00400F46" w:rsidRPr="002600E3" w:rsidRDefault="00400F46" w:rsidP="00092E34">
            <w:pPr>
              <w:jc w:val="center"/>
              <w:rPr>
                <w:sz w:val="28"/>
                <w:szCs w:val="28"/>
              </w:rPr>
            </w:pPr>
            <w:r w:rsidRPr="002600E3">
              <w:rPr>
                <w:sz w:val="28"/>
                <w:szCs w:val="28"/>
              </w:rPr>
              <w:t>823,0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6</w:t>
            </w:r>
          </w:p>
        </w:tc>
        <w:tc>
          <w:tcPr>
            <w:tcW w:w="4870" w:type="dxa"/>
          </w:tcPr>
          <w:p w:rsidR="00400F46" w:rsidRPr="00670E5D" w:rsidRDefault="00400F46" w:rsidP="00092E3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15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 w:rsidRPr="002600E3">
              <w:rPr>
                <w:sz w:val="28"/>
                <w:szCs w:val="28"/>
              </w:rPr>
              <w:t>4817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715" w:type="dxa"/>
          </w:tcPr>
          <w:p w:rsidR="00400F46" w:rsidRPr="00670E5D" w:rsidRDefault="00400F46" w:rsidP="00126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4200,0</w:t>
            </w:r>
          </w:p>
        </w:tc>
        <w:tc>
          <w:tcPr>
            <w:tcW w:w="1927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4600,0</w:t>
            </w:r>
          </w:p>
        </w:tc>
        <w:tc>
          <w:tcPr>
            <w:tcW w:w="1927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4470,0</w:t>
            </w:r>
          </w:p>
        </w:tc>
        <w:tc>
          <w:tcPr>
            <w:tcW w:w="1927" w:type="dxa"/>
          </w:tcPr>
          <w:p w:rsidR="00400F46" w:rsidRPr="00670E5D" w:rsidRDefault="00400F46" w:rsidP="00995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4450,0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0" w:type="dxa"/>
          </w:tcPr>
          <w:p w:rsidR="00400F46" w:rsidRPr="00670E5D" w:rsidRDefault="00400F46" w:rsidP="00092E3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Госпошлина</w:t>
            </w:r>
          </w:p>
        </w:tc>
        <w:tc>
          <w:tcPr>
            <w:tcW w:w="1715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1715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927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927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927" w:type="dxa"/>
          </w:tcPr>
          <w:p w:rsidR="00400F46" w:rsidRPr="00670E5D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00F46" w:rsidRPr="00670E5D" w:rsidTr="00670E5D">
        <w:tc>
          <w:tcPr>
            <w:tcW w:w="704" w:type="dxa"/>
          </w:tcPr>
          <w:p w:rsidR="00400F46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70" w:type="dxa"/>
          </w:tcPr>
          <w:p w:rsidR="00400F46" w:rsidRPr="00670E5D" w:rsidRDefault="00400F46" w:rsidP="0009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15" w:type="dxa"/>
          </w:tcPr>
          <w:p w:rsidR="00400F46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  <w:tc>
          <w:tcPr>
            <w:tcW w:w="1715" w:type="dxa"/>
          </w:tcPr>
          <w:p w:rsidR="00400F46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  <w:tc>
          <w:tcPr>
            <w:tcW w:w="1927" w:type="dxa"/>
          </w:tcPr>
          <w:p w:rsidR="00400F46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400F46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400F46" w:rsidRDefault="00400F46" w:rsidP="0009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00F46" w:rsidRPr="00670E5D" w:rsidRDefault="00400F46" w:rsidP="00B2367D">
      <w:pPr>
        <w:rPr>
          <w:sz w:val="28"/>
          <w:szCs w:val="28"/>
        </w:rPr>
        <w:sectPr w:rsidR="00400F46" w:rsidRPr="00670E5D" w:rsidSect="00C56D58">
          <w:pgSz w:w="16838" w:h="11906" w:orient="landscape"/>
          <w:pgMar w:top="1134" w:right="851" w:bottom="567" w:left="1418" w:header="709" w:footer="709" w:gutter="0"/>
          <w:cols w:space="708"/>
          <w:docGrid w:linePitch="360"/>
        </w:sectPr>
      </w:pPr>
    </w:p>
    <w:p w:rsidR="00400F46" w:rsidRPr="00670E5D" w:rsidRDefault="00400F46" w:rsidP="00557333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70E5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00F46" w:rsidRPr="00670E5D" w:rsidRDefault="00400F46" w:rsidP="00557333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70E5D">
        <w:rPr>
          <w:rFonts w:ascii="Times New Roman" w:hAnsi="Times New Roman"/>
          <w:b/>
          <w:sz w:val="28"/>
          <w:szCs w:val="28"/>
        </w:rPr>
        <w:t>к Прогнозу социально-экономического развития</w:t>
      </w:r>
    </w:p>
    <w:p w:rsidR="00400F46" w:rsidRPr="00670E5D" w:rsidRDefault="00400F46" w:rsidP="00557333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70E5D">
        <w:rPr>
          <w:rFonts w:ascii="Times New Roman" w:hAnsi="Times New Roman"/>
          <w:b/>
          <w:sz w:val="28"/>
          <w:szCs w:val="28"/>
        </w:rPr>
        <w:t>Бронницкого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670E5D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23</w:t>
      </w:r>
      <w:r w:rsidRPr="00670E5D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400F46" w:rsidRPr="00670E5D" w:rsidRDefault="00400F46" w:rsidP="00B2367D">
      <w:pPr>
        <w:jc w:val="center"/>
        <w:rPr>
          <w:b/>
          <w:sz w:val="28"/>
          <w:szCs w:val="28"/>
        </w:rPr>
      </w:pPr>
    </w:p>
    <w:p w:rsidR="00400F46" w:rsidRPr="00670E5D" w:rsidRDefault="00400F46" w:rsidP="00B2367D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Цели и задачи</w:t>
      </w:r>
    </w:p>
    <w:p w:rsidR="00400F46" w:rsidRPr="00670E5D" w:rsidRDefault="00400F46" w:rsidP="00B2367D">
      <w:pPr>
        <w:jc w:val="center"/>
        <w:rPr>
          <w:sz w:val="28"/>
          <w:szCs w:val="28"/>
        </w:rPr>
      </w:pPr>
    </w:p>
    <w:p w:rsidR="00400F46" w:rsidRPr="00670E5D" w:rsidRDefault="00400F46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Прогноз социально-экономического развития Бронницкого сельского поселения разработан на основе данных социально -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Бронницкого сельского поселения на 20</w:t>
      </w:r>
      <w:r>
        <w:rPr>
          <w:sz w:val="28"/>
          <w:szCs w:val="28"/>
        </w:rPr>
        <w:t>20</w:t>
      </w:r>
      <w:r w:rsidRPr="00670E5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2022, 2023</w:t>
      </w:r>
      <w:r w:rsidRPr="00670E5D">
        <w:rPr>
          <w:sz w:val="28"/>
          <w:szCs w:val="28"/>
        </w:rPr>
        <w:t xml:space="preserve"> годов (ст. 173 Бюджетного кодекса</w:t>
      </w:r>
      <w:r>
        <w:rPr>
          <w:sz w:val="28"/>
          <w:szCs w:val="28"/>
        </w:rPr>
        <w:t xml:space="preserve"> РФ</w:t>
      </w:r>
      <w:r w:rsidRPr="00670E5D">
        <w:rPr>
          <w:sz w:val="28"/>
          <w:szCs w:val="28"/>
        </w:rPr>
        <w:t>).</w:t>
      </w:r>
    </w:p>
    <w:p w:rsidR="00400F46" w:rsidRPr="00670E5D" w:rsidRDefault="00400F46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 Основной целью социально - экономического развития Бронницкого сельского поселения является улучшение качества жизни населения и его здоровья, развитие сельского хозяйства, развитие малого и среднего бизнеса, развитие транспортной системы, ремонт и строительство дорог, формирование достойных условий жизни на селе.</w:t>
      </w:r>
    </w:p>
    <w:p w:rsidR="00400F46" w:rsidRPr="00670E5D" w:rsidRDefault="00400F46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   При составлении прогноза социально - экономического развития Бронницкого сельского поселения использованы:</w:t>
      </w:r>
    </w:p>
    <w:p w:rsidR="00400F46" w:rsidRPr="00670E5D" w:rsidRDefault="00400F46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учетные данные Администрации Бронницкого сельского поселения;</w:t>
      </w:r>
    </w:p>
    <w:p w:rsidR="00400F46" w:rsidRPr="00670E5D" w:rsidRDefault="00400F46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иная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400F46" w:rsidRPr="00670E5D" w:rsidRDefault="00400F46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400F46" w:rsidRPr="00670E5D" w:rsidRDefault="00400F46" w:rsidP="00CB5C68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Прогноз величин натуральных, стоимостных и относительных показателей разработан на основании временных рядов отчетных данных с учетом предварительной оценки ожидаемых значений показателей за текущий год.</w:t>
      </w:r>
    </w:p>
    <w:p w:rsidR="00400F46" w:rsidRPr="00670E5D" w:rsidRDefault="00400F46" w:rsidP="00CB5C68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Бронницкое сельское поселение включает в себя 19 населенных пунктов. Общая площадь территории Бронницкого сельского поселения составляет 70910 га. На территории Бронницкого сельского поселения расположены и осуществляют свою деятельность </w:t>
      </w:r>
      <w:r>
        <w:rPr>
          <w:sz w:val="28"/>
          <w:szCs w:val="28"/>
        </w:rPr>
        <w:t>6</w:t>
      </w:r>
      <w:r w:rsidRPr="00670E5D">
        <w:rPr>
          <w:sz w:val="28"/>
          <w:szCs w:val="28"/>
        </w:rPr>
        <w:t xml:space="preserve"> сельскохозяйственных предприятия, </w:t>
      </w:r>
      <w:r>
        <w:rPr>
          <w:sz w:val="28"/>
          <w:szCs w:val="28"/>
        </w:rPr>
        <w:t>25</w:t>
      </w:r>
      <w:r w:rsidRPr="00670E5D">
        <w:rPr>
          <w:sz w:val="28"/>
          <w:szCs w:val="28"/>
        </w:rPr>
        <w:t xml:space="preserve"> торговых точек, 1 общеобразовательное учреждение, 1 детское дошкольное учреждение, </w:t>
      </w:r>
      <w:r>
        <w:rPr>
          <w:sz w:val="28"/>
          <w:szCs w:val="28"/>
        </w:rPr>
        <w:t>3</w:t>
      </w:r>
      <w:r w:rsidRPr="00670E5D">
        <w:rPr>
          <w:sz w:val="28"/>
          <w:szCs w:val="28"/>
        </w:rPr>
        <w:t xml:space="preserve"> пункта первичного медицинского обслуживания.</w:t>
      </w:r>
    </w:p>
    <w:p w:rsidR="00400F46" w:rsidRDefault="00400F46" w:rsidP="00CB5C68">
      <w:pPr>
        <w:jc w:val="center"/>
        <w:rPr>
          <w:b/>
          <w:sz w:val="28"/>
          <w:szCs w:val="28"/>
        </w:rPr>
      </w:pPr>
    </w:p>
    <w:p w:rsidR="00400F46" w:rsidRPr="00670E5D" w:rsidRDefault="00400F46" w:rsidP="00CB5C68">
      <w:pPr>
        <w:jc w:val="center"/>
        <w:rPr>
          <w:sz w:val="28"/>
          <w:szCs w:val="28"/>
        </w:rPr>
      </w:pPr>
      <w:r w:rsidRPr="00670E5D">
        <w:rPr>
          <w:b/>
          <w:sz w:val="28"/>
          <w:szCs w:val="28"/>
        </w:rPr>
        <w:t>Характеристика и прогноз социально-экономического развития</w:t>
      </w:r>
    </w:p>
    <w:p w:rsidR="00400F46" w:rsidRPr="00670E5D" w:rsidRDefault="00400F46" w:rsidP="00C70A83">
      <w:pPr>
        <w:jc w:val="center"/>
        <w:rPr>
          <w:b/>
          <w:sz w:val="28"/>
          <w:szCs w:val="28"/>
        </w:rPr>
      </w:pPr>
    </w:p>
    <w:p w:rsidR="00400F46" w:rsidRPr="00670E5D" w:rsidRDefault="00400F46" w:rsidP="00DB3893">
      <w:pPr>
        <w:spacing w:line="360" w:lineRule="auto"/>
        <w:jc w:val="center"/>
        <w:rPr>
          <w:sz w:val="28"/>
          <w:szCs w:val="28"/>
        </w:rPr>
      </w:pPr>
      <w:r w:rsidRPr="00670E5D">
        <w:rPr>
          <w:b/>
          <w:bCs/>
          <w:sz w:val="28"/>
          <w:szCs w:val="28"/>
        </w:rPr>
        <w:t>Демографические показатели</w:t>
      </w:r>
    </w:p>
    <w:p w:rsidR="00400F46" w:rsidRPr="00931BE1" w:rsidRDefault="00400F46" w:rsidP="00931BE1">
      <w:pPr>
        <w:jc w:val="both"/>
        <w:rPr>
          <w:sz w:val="28"/>
          <w:szCs w:val="28"/>
          <w:lang w:eastAsia="en-US"/>
        </w:rPr>
      </w:pPr>
      <w:r w:rsidRPr="00670E5D">
        <w:rPr>
          <w:sz w:val="28"/>
          <w:szCs w:val="28"/>
        </w:rPr>
        <w:t xml:space="preserve">       Социально-экономическое развитие Бронницкого сельского поселения определяется совокупностью внешних и внутренних условий, одним из которых является демографическая ситуация. Численность жителей сельского поселения </w:t>
      </w:r>
      <w:r>
        <w:rPr>
          <w:sz w:val="28"/>
          <w:szCs w:val="28"/>
        </w:rPr>
        <w:t>составила на 01.01.2020 года 4288</w:t>
      </w:r>
      <w:r w:rsidRPr="00670E5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400F46" w:rsidRPr="00670E5D" w:rsidRDefault="00400F46" w:rsidP="00CB5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</w:t>
      </w:r>
      <w:r w:rsidRPr="00670E5D">
        <w:rPr>
          <w:sz w:val="28"/>
          <w:szCs w:val="28"/>
        </w:rPr>
        <w:t xml:space="preserve">емографическая ситуация в поселении продолжает оставаться сложной. Естественная убыль населения ежегодно составляет </w:t>
      </w:r>
      <w:r>
        <w:rPr>
          <w:sz w:val="28"/>
          <w:szCs w:val="28"/>
        </w:rPr>
        <w:t>10 - 15</w:t>
      </w:r>
      <w:r w:rsidRPr="00670E5D">
        <w:rPr>
          <w:sz w:val="28"/>
          <w:szCs w:val="28"/>
        </w:rPr>
        <w:t xml:space="preserve"> человек.</w:t>
      </w:r>
      <w:r w:rsidRPr="00B14DC5">
        <w:rPr>
          <w:sz w:val="28"/>
          <w:szCs w:val="28"/>
        </w:rPr>
        <w:t xml:space="preserve"> Так, </w:t>
      </w:r>
      <w:r w:rsidRPr="00B14DC5">
        <w:rPr>
          <w:sz w:val="28"/>
          <w:szCs w:val="28"/>
        </w:rPr>
        <w:lastRenderedPageBreak/>
        <w:t>несмотря на устойчивый рост продолжительности жизни россиян с 65,3 года в 2004 году до 72,7 в 2017 году и на устойчивую тенденцию к увеличению рождаемости в эти годы, смещение структуры населения в сторону более старших возрастов и снижение численности женщин репродуктивного возраста обусловили естественную убыль населения в 2017-2019 годах.</w:t>
      </w:r>
      <w:r w:rsidRPr="00670E5D">
        <w:rPr>
          <w:sz w:val="28"/>
          <w:szCs w:val="28"/>
        </w:rPr>
        <w:t xml:space="preserve"> </w:t>
      </w:r>
      <w:r w:rsidRPr="00796B19">
        <w:rPr>
          <w:sz w:val="28"/>
          <w:szCs w:val="28"/>
        </w:rPr>
        <w:t>Ожидается, что в прогнозируемый период 20</w:t>
      </w:r>
      <w:r>
        <w:rPr>
          <w:sz w:val="28"/>
          <w:szCs w:val="28"/>
        </w:rPr>
        <w:t>21</w:t>
      </w:r>
      <w:r w:rsidRPr="00796B19">
        <w:rPr>
          <w:sz w:val="28"/>
          <w:szCs w:val="28"/>
        </w:rPr>
        <w:t>-202</w:t>
      </w:r>
      <w:r>
        <w:rPr>
          <w:sz w:val="28"/>
          <w:szCs w:val="28"/>
        </w:rPr>
        <w:t xml:space="preserve">3 </w:t>
      </w:r>
      <w:r w:rsidRPr="00796B19">
        <w:rPr>
          <w:sz w:val="28"/>
          <w:szCs w:val="28"/>
        </w:rPr>
        <w:t xml:space="preserve">годов возрастет рост рождаемости, </w:t>
      </w:r>
      <w:r>
        <w:rPr>
          <w:sz w:val="28"/>
          <w:szCs w:val="28"/>
        </w:rPr>
        <w:t>и</w:t>
      </w:r>
      <w:r w:rsidRPr="00796B19">
        <w:rPr>
          <w:sz w:val="28"/>
          <w:szCs w:val="28"/>
        </w:rPr>
        <w:t xml:space="preserve"> несколько снизится смертность населения.</w:t>
      </w:r>
      <w:r w:rsidRPr="00B14DC5">
        <w:t xml:space="preserve"> </w:t>
      </w:r>
      <w:r w:rsidRPr="00B14DC5">
        <w:rPr>
          <w:sz w:val="28"/>
          <w:szCs w:val="28"/>
        </w:rPr>
        <w:t>На рост рождаемости существенно влияют меры, направленные на увеличение благосостояния семьи. Среди них дополнительная поддержка семей при рождении ребенка, создание условий для работы родителям с малолетними детьми, повышение доступности качественного жилья семьям с детьми, принятие дополнительного комплекса мер по поддержке рождаемости в субъектах, а также повышение доступности и качества медпомощи беременным женщинам, сохранение репродуктивного здоровья населения, развитие вспомогательных репродуктивных технологий.</w:t>
      </w:r>
      <w:r w:rsidRPr="00B14DC5">
        <w:t xml:space="preserve"> </w:t>
      </w:r>
      <w:r w:rsidRPr="00B14DC5">
        <w:rPr>
          <w:sz w:val="28"/>
          <w:szCs w:val="28"/>
        </w:rPr>
        <w:t>Ожидается, что существенно снизятся показатели смертности населения трудоспособного возраста, людей старше трудоспособного возраста, а также показатель младенческой смертности. На этот показатель в приведенных возрастных группах влияет не только качество и доступность медицинской помощи, но и эффективность программ профилактики, в том числе меры по снижению смертности от внешних причин.</w:t>
      </w:r>
      <w:r w:rsidRPr="00670E5D">
        <w:rPr>
          <w:sz w:val="28"/>
          <w:szCs w:val="28"/>
        </w:rPr>
        <w:t xml:space="preserve"> </w:t>
      </w:r>
      <w:r w:rsidRPr="00B14DC5">
        <w:rPr>
          <w:sz w:val="28"/>
          <w:szCs w:val="28"/>
        </w:rPr>
        <w:t xml:space="preserve">Одновременно снижению смертности населения должны способствовать меры, направленные на увеличение доли граждан, ведущих здоровый образ жизни. </w:t>
      </w:r>
    </w:p>
    <w:p w:rsidR="00400F46" w:rsidRDefault="00400F46" w:rsidP="00CB5C68">
      <w:pPr>
        <w:jc w:val="center"/>
        <w:rPr>
          <w:b/>
          <w:sz w:val="28"/>
          <w:szCs w:val="28"/>
        </w:rPr>
      </w:pPr>
    </w:p>
    <w:p w:rsidR="00400F46" w:rsidRPr="00670E5D" w:rsidRDefault="00400F46" w:rsidP="00CB5C68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Сельское хозяйство</w:t>
      </w:r>
    </w:p>
    <w:p w:rsidR="00400F46" w:rsidRPr="00670E5D" w:rsidRDefault="00400F46" w:rsidP="00B2367D">
      <w:pPr>
        <w:jc w:val="both"/>
        <w:rPr>
          <w:b/>
          <w:sz w:val="28"/>
          <w:szCs w:val="28"/>
        </w:rPr>
      </w:pPr>
    </w:p>
    <w:p w:rsidR="00400F46" w:rsidRPr="00670E5D" w:rsidRDefault="00400F46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 На территории поселения зарегистрировано </w:t>
      </w:r>
      <w:r>
        <w:rPr>
          <w:sz w:val="28"/>
          <w:szCs w:val="28"/>
        </w:rPr>
        <w:t>6</w:t>
      </w:r>
      <w:r w:rsidRPr="00670E5D">
        <w:rPr>
          <w:sz w:val="28"/>
          <w:szCs w:val="28"/>
        </w:rPr>
        <w:t xml:space="preserve"> крестьянских (фермерских) хозяйств, площадь земли, занимаемая этой категорией производителей, составляет </w:t>
      </w:r>
      <w:r>
        <w:rPr>
          <w:sz w:val="28"/>
          <w:szCs w:val="28"/>
        </w:rPr>
        <w:t>866,2</w:t>
      </w:r>
      <w:r w:rsidRPr="00670E5D">
        <w:rPr>
          <w:sz w:val="28"/>
          <w:szCs w:val="28"/>
        </w:rPr>
        <w:t xml:space="preserve"> га. Также на территории поселения осуществляет свою деятельность сельскохозяйственный пр</w:t>
      </w:r>
      <w:r w:rsidRPr="001D68E1">
        <w:rPr>
          <w:sz w:val="28"/>
          <w:szCs w:val="28"/>
        </w:rPr>
        <w:t xml:space="preserve">оизводственный кооператив, общая посевная площадь составляет </w:t>
      </w:r>
      <w:r>
        <w:rPr>
          <w:sz w:val="28"/>
          <w:szCs w:val="28"/>
        </w:rPr>
        <w:t>261</w:t>
      </w:r>
      <w:r w:rsidRPr="001D68E1">
        <w:rPr>
          <w:sz w:val="28"/>
          <w:szCs w:val="28"/>
        </w:rPr>
        <w:t xml:space="preserve"> га.  Число крестьянских (фермерских) хозяйств и площадь земли, предоставленной крестьянским (фермерским) хозяйствам характеризует уровень развития фермерства в поселении, как одной из форм сельскохозяйственного производства. Показатели в 20</w:t>
      </w:r>
      <w:r>
        <w:rPr>
          <w:sz w:val="28"/>
          <w:szCs w:val="28"/>
        </w:rPr>
        <w:t>21</w:t>
      </w:r>
      <w:r w:rsidRPr="001D68E1">
        <w:rPr>
          <w:sz w:val="28"/>
          <w:szCs w:val="28"/>
        </w:rPr>
        <w:t xml:space="preserve"> году по сравнению с 20</w:t>
      </w:r>
      <w:r>
        <w:rPr>
          <w:sz w:val="28"/>
          <w:szCs w:val="28"/>
        </w:rPr>
        <w:t>20 годом не изменя</w:t>
      </w:r>
      <w:r w:rsidRPr="001D68E1">
        <w:rPr>
          <w:sz w:val="28"/>
          <w:szCs w:val="28"/>
        </w:rPr>
        <w:t>тся и прогноз на 20</w:t>
      </w:r>
      <w:r>
        <w:rPr>
          <w:sz w:val="28"/>
          <w:szCs w:val="28"/>
        </w:rPr>
        <w:t>21</w:t>
      </w:r>
      <w:r w:rsidRPr="001D68E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1D68E1">
        <w:rPr>
          <w:sz w:val="28"/>
          <w:szCs w:val="28"/>
        </w:rPr>
        <w:t xml:space="preserve"> годы не ожидает увеличения, нет заявок намерений на открытия или ликвидацию крестьянских (фермерских) хозяйств на территории поселения.</w:t>
      </w:r>
    </w:p>
    <w:p w:rsidR="00400F46" w:rsidRPr="00670E5D" w:rsidRDefault="00400F46" w:rsidP="00AC176C">
      <w:pPr>
        <w:jc w:val="both"/>
        <w:rPr>
          <w:bCs/>
          <w:sz w:val="28"/>
          <w:szCs w:val="28"/>
        </w:rPr>
      </w:pPr>
      <w:r w:rsidRPr="00670E5D">
        <w:rPr>
          <w:bCs/>
          <w:sz w:val="28"/>
          <w:szCs w:val="28"/>
        </w:rPr>
        <w:t xml:space="preserve">       Сельское хозяйство</w:t>
      </w:r>
      <w:r>
        <w:rPr>
          <w:bCs/>
          <w:sz w:val="28"/>
          <w:szCs w:val="28"/>
        </w:rPr>
        <w:t xml:space="preserve"> </w:t>
      </w:r>
      <w:r w:rsidRPr="00670E5D">
        <w:rPr>
          <w:bCs/>
          <w:sz w:val="28"/>
          <w:szCs w:val="28"/>
        </w:rPr>
        <w:t xml:space="preserve">Бронницкого сельского поселения представлено личными подсобными хозяйствами. </w:t>
      </w:r>
      <w:r w:rsidRPr="00670E5D">
        <w:rPr>
          <w:sz w:val="28"/>
          <w:szCs w:val="28"/>
        </w:rPr>
        <w:t>В целом в хозяйствах населения поголовье скота находится на уровне прошлых лет. Но независимо от этого имеется тенденция на развитие сельского хозяйства за счет использования гражданами льготных кредитов на развитие ЛПХ, введения в сельскохозяйственный оборот необрабатываемых земель.  Развитию сельского хозяйства в Бронницком сельском поселению способствует и то, что граждане оформляют в собственность арендуемые участки.</w:t>
      </w:r>
    </w:p>
    <w:p w:rsidR="00400F46" w:rsidRDefault="00400F46" w:rsidP="00AC176C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Важнейшей задачей в области сельского хозяйства является ускорение темпов роста объемов производства </w:t>
      </w:r>
      <w:r>
        <w:rPr>
          <w:sz w:val="28"/>
          <w:szCs w:val="28"/>
        </w:rPr>
        <w:t>конкурентоспособной</w:t>
      </w:r>
      <w:r w:rsidRPr="00670E5D">
        <w:rPr>
          <w:sz w:val="28"/>
          <w:szCs w:val="28"/>
        </w:rPr>
        <w:t xml:space="preserve"> сельскохозяйственной</w:t>
      </w:r>
      <w:r>
        <w:rPr>
          <w:sz w:val="28"/>
          <w:szCs w:val="28"/>
        </w:rPr>
        <w:t xml:space="preserve"> продукции на основе повышения э</w:t>
      </w:r>
      <w:r w:rsidRPr="00670E5D">
        <w:rPr>
          <w:sz w:val="28"/>
          <w:szCs w:val="28"/>
        </w:rPr>
        <w:t xml:space="preserve">ффективности </w:t>
      </w:r>
      <w:r w:rsidRPr="00670E5D">
        <w:rPr>
          <w:sz w:val="28"/>
          <w:szCs w:val="28"/>
        </w:rPr>
        <w:lastRenderedPageBreak/>
        <w:t>использования ресурсного потенциала, решения социальных проблем сельских территорий и сокращения разрыва в уровне жизни сельского и городского населения за счет подъема уровня жизни сельского населения.</w:t>
      </w:r>
    </w:p>
    <w:p w:rsidR="00400F46" w:rsidRDefault="00400F46" w:rsidP="00402B23">
      <w:pPr>
        <w:jc w:val="center"/>
        <w:rPr>
          <w:b/>
          <w:sz w:val="28"/>
          <w:szCs w:val="28"/>
        </w:rPr>
      </w:pPr>
    </w:p>
    <w:p w:rsidR="00400F46" w:rsidRDefault="00400F46" w:rsidP="00014899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Инфраструктура</w:t>
      </w:r>
    </w:p>
    <w:p w:rsidR="00400F46" w:rsidRPr="00670E5D" w:rsidRDefault="00400F46" w:rsidP="00014899">
      <w:pPr>
        <w:jc w:val="center"/>
        <w:rPr>
          <w:b/>
          <w:sz w:val="28"/>
          <w:szCs w:val="28"/>
        </w:rPr>
      </w:pPr>
    </w:p>
    <w:p w:rsidR="00400F46" w:rsidRPr="00670E5D" w:rsidRDefault="00400F46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На территории поселения находится общеобразовательная школа. В настоящее время в школе </w:t>
      </w:r>
      <w:r>
        <w:rPr>
          <w:sz w:val="28"/>
          <w:szCs w:val="28"/>
        </w:rPr>
        <w:t>обучается 279</w:t>
      </w:r>
      <w:r w:rsidRPr="00670E5D">
        <w:rPr>
          <w:sz w:val="28"/>
          <w:szCs w:val="28"/>
        </w:rPr>
        <w:t xml:space="preserve"> учени</w:t>
      </w:r>
      <w:r>
        <w:rPr>
          <w:sz w:val="28"/>
          <w:szCs w:val="28"/>
        </w:rPr>
        <w:t>ков</w:t>
      </w:r>
      <w:r w:rsidRPr="00670E5D">
        <w:rPr>
          <w:sz w:val="28"/>
          <w:szCs w:val="28"/>
        </w:rPr>
        <w:t xml:space="preserve">. </w:t>
      </w:r>
      <w:r>
        <w:rPr>
          <w:sz w:val="28"/>
          <w:szCs w:val="28"/>
        </w:rPr>
        <w:t>По сравнению с 2019 годом численность увеличилась на 5 человек</w:t>
      </w:r>
      <w:r w:rsidRPr="00670E5D">
        <w:rPr>
          <w:sz w:val="28"/>
          <w:szCs w:val="28"/>
        </w:rPr>
        <w:t xml:space="preserve">. Также на территории поселения расположен детский сад, численность посещающих составляет </w:t>
      </w:r>
      <w:r>
        <w:rPr>
          <w:sz w:val="28"/>
          <w:szCs w:val="28"/>
        </w:rPr>
        <w:t>111</w:t>
      </w:r>
      <w:r w:rsidRPr="00670E5D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670E5D">
        <w:rPr>
          <w:sz w:val="28"/>
          <w:szCs w:val="28"/>
        </w:rPr>
        <w:t>.</w:t>
      </w:r>
      <w:r>
        <w:rPr>
          <w:sz w:val="28"/>
          <w:szCs w:val="28"/>
        </w:rPr>
        <w:t xml:space="preserve"> В 2021 году планируется увеличение численности до 126 детей.</w:t>
      </w:r>
    </w:p>
    <w:p w:rsidR="00400F46" w:rsidRPr="00670E5D" w:rsidRDefault="00400F46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Территорию поселения обслуживают </w:t>
      </w:r>
      <w:r>
        <w:rPr>
          <w:sz w:val="28"/>
          <w:szCs w:val="28"/>
        </w:rPr>
        <w:t>4</w:t>
      </w:r>
      <w:r w:rsidRPr="00670E5D">
        <w:rPr>
          <w:sz w:val="28"/>
          <w:szCs w:val="28"/>
        </w:rPr>
        <w:t xml:space="preserve"> учреждения здравоохранения: </w:t>
      </w:r>
    </w:p>
    <w:p w:rsidR="00400F46" w:rsidRPr="00670E5D" w:rsidRDefault="00400F46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Бронницкая врачебная амбулатория, которая обслуживает с. Бронница, д. Белая Гора, Чавницы, Наволок, Большое Лучно, Войцы, фельдшерско-акушерский пункт в д.</w:t>
      </w:r>
      <w:r>
        <w:rPr>
          <w:sz w:val="28"/>
          <w:szCs w:val="28"/>
        </w:rPr>
        <w:t xml:space="preserve"> </w:t>
      </w:r>
      <w:r w:rsidRPr="00670E5D">
        <w:rPr>
          <w:sz w:val="28"/>
          <w:szCs w:val="28"/>
        </w:rPr>
        <w:t>Прилуки, который обс</w:t>
      </w:r>
      <w:r>
        <w:rPr>
          <w:sz w:val="28"/>
          <w:szCs w:val="28"/>
        </w:rPr>
        <w:t>луживает д. Новое Село, Глебово,</w:t>
      </w:r>
      <w:r w:rsidRPr="00670E5D">
        <w:rPr>
          <w:sz w:val="28"/>
          <w:szCs w:val="28"/>
        </w:rPr>
        <w:t xml:space="preserve"> фельдшерско-акушерский пункт в д.</w:t>
      </w:r>
      <w:r>
        <w:rPr>
          <w:sz w:val="28"/>
          <w:szCs w:val="28"/>
        </w:rPr>
        <w:t xml:space="preserve"> Холынья, который обслуживает д. Русско, д. Малое Лучно и фельдшерско-акушерский пункт в д. Частова, который обслуживает деревни Локоток, Дубровка, Полосы, Большие Дорки, Чурилово.</w:t>
      </w:r>
    </w:p>
    <w:p w:rsidR="00400F46" w:rsidRDefault="00400F46" w:rsidP="00014899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На территории поселения находится </w:t>
      </w:r>
      <w:r>
        <w:rPr>
          <w:sz w:val="28"/>
          <w:szCs w:val="28"/>
        </w:rPr>
        <w:t xml:space="preserve">23 </w:t>
      </w:r>
      <w:r w:rsidRPr="00670E5D">
        <w:rPr>
          <w:sz w:val="28"/>
          <w:szCs w:val="28"/>
        </w:rPr>
        <w:t>торгов</w:t>
      </w:r>
      <w:r>
        <w:rPr>
          <w:sz w:val="28"/>
          <w:szCs w:val="28"/>
        </w:rPr>
        <w:t>ых</w:t>
      </w:r>
      <w:r w:rsidRPr="00670E5D">
        <w:rPr>
          <w:sz w:val="28"/>
          <w:szCs w:val="28"/>
        </w:rPr>
        <w:t xml:space="preserve"> точ</w:t>
      </w:r>
      <w:r>
        <w:rPr>
          <w:sz w:val="28"/>
          <w:szCs w:val="28"/>
        </w:rPr>
        <w:t>ки</w:t>
      </w:r>
      <w:r w:rsidRPr="00670E5D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670E5D">
        <w:rPr>
          <w:sz w:val="28"/>
          <w:szCs w:val="28"/>
        </w:rPr>
        <w:t xml:space="preserve"> автомагази</w:t>
      </w:r>
      <w:r>
        <w:rPr>
          <w:sz w:val="28"/>
          <w:szCs w:val="28"/>
        </w:rPr>
        <w:t>нов</w:t>
      </w:r>
      <w:r w:rsidRPr="00670E5D">
        <w:rPr>
          <w:sz w:val="28"/>
          <w:szCs w:val="28"/>
        </w:rPr>
        <w:t>, обеспечивающих население промышленными и продовольственными товарами</w:t>
      </w:r>
      <w:r>
        <w:rPr>
          <w:sz w:val="28"/>
          <w:szCs w:val="28"/>
        </w:rPr>
        <w:t>. 1 хлебопекарня</w:t>
      </w:r>
      <w:r w:rsidRPr="00670E5D">
        <w:rPr>
          <w:sz w:val="28"/>
          <w:szCs w:val="28"/>
        </w:rPr>
        <w:t>.</w:t>
      </w:r>
    </w:p>
    <w:p w:rsidR="00400F46" w:rsidRDefault="00400F46" w:rsidP="00A8365D">
      <w:pPr>
        <w:ind w:firstLine="708"/>
        <w:jc w:val="both"/>
        <w:rPr>
          <w:sz w:val="28"/>
          <w:szCs w:val="28"/>
        </w:rPr>
      </w:pPr>
      <w:r w:rsidRPr="00402B23">
        <w:rPr>
          <w:sz w:val="28"/>
          <w:szCs w:val="28"/>
        </w:rPr>
        <w:t xml:space="preserve">В 2020 году на территории с. Бронница </w:t>
      </w:r>
      <w:r>
        <w:rPr>
          <w:sz w:val="28"/>
          <w:szCs w:val="28"/>
        </w:rPr>
        <w:t xml:space="preserve">открылась компания, основным видом деятельности которой является рыбоводство пресноводное. </w:t>
      </w:r>
    </w:p>
    <w:p w:rsidR="00400F46" w:rsidRPr="00670E5D" w:rsidRDefault="00400F46" w:rsidP="00014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70E5D">
        <w:rPr>
          <w:sz w:val="28"/>
          <w:szCs w:val="28"/>
        </w:rPr>
        <w:t xml:space="preserve">Также на территории поселения имеется </w:t>
      </w:r>
      <w:r>
        <w:rPr>
          <w:sz w:val="28"/>
          <w:szCs w:val="28"/>
        </w:rPr>
        <w:t>2</w:t>
      </w:r>
      <w:r w:rsidRPr="00670E5D">
        <w:rPr>
          <w:sz w:val="28"/>
          <w:szCs w:val="28"/>
        </w:rPr>
        <w:t xml:space="preserve"> автозаправочн</w:t>
      </w:r>
      <w:r>
        <w:rPr>
          <w:sz w:val="28"/>
          <w:szCs w:val="28"/>
        </w:rPr>
        <w:t>ых</w:t>
      </w:r>
      <w:r w:rsidRPr="00670E5D">
        <w:rPr>
          <w:sz w:val="28"/>
          <w:szCs w:val="28"/>
        </w:rPr>
        <w:t xml:space="preserve"> станци</w:t>
      </w:r>
      <w:r>
        <w:rPr>
          <w:sz w:val="28"/>
          <w:szCs w:val="28"/>
        </w:rPr>
        <w:t>и</w:t>
      </w:r>
      <w:r w:rsidRPr="00670E5D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670E5D">
        <w:rPr>
          <w:sz w:val="28"/>
          <w:szCs w:val="28"/>
        </w:rPr>
        <w:t xml:space="preserve"> парикмахерск</w:t>
      </w:r>
      <w:r>
        <w:rPr>
          <w:sz w:val="28"/>
          <w:szCs w:val="28"/>
        </w:rPr>
        <w:t>ая</w:t>
      </w:r>
      <w:r w:rsidRPr="00670E5D">
        <w:rPr>
          <w:sz w:val="28"/>
          <w:szCs w:val="28"/>
        </w:rPr>
        <w:t>. Платежеспособный спрос населения на услуги и товары повседневного и длительного спроса в 20</w:t>
      </w:r>
      <w:r>
        <w:rPr>
          <w:sz w:val="28"/>
          <w:szCs w:val="28"/>
        </w:rPr>
        <w:t>2</w:t>
      </w:r>
      <w:r w:rsidRPr="00670E5D">
        <w:rPr>
          <w:sz w:val="28"/>
          <w:szCs w:val="28"/>
        </w:rPr>
        <w:t>1 году сохранится, а при благоприятных условиях развития социально-экономической сферы увеличится.</w:t>
      </w:r>
    </w:p>
    <w:p w:rsidR="00400F46" w:rsidRPr="00670E5D" w:rsidRDefault="00400F46" w:rsidP="00B2367D">
      <w:pPr>
        <w:spacing w:before="100" w:beforeAutospacing="1" w:after="100" w:afterAutospacing="1" w:line="255" w:lineRule="atLeast"/>
        <w:ind w:firstLine="150"/>
        <w:jc w:val="center"/>
        <w:rPr>
          <w:b/>
          <w:color w:val="1E1E1E"/>
          <w:sz w:val="28"/>
          <w:szCs w:val="28"/>
        </w:rPr>
      </w:pPr>
      <w:r w:rsidRPr="00670E5D">
        <w:rPr>
          <w:b/>
          <w:bCs/>
          <w:color w:val="1E1E1E"/>
          <w:sz w:val="28"/>
          <w:szCs w:val="28"/>
        </w:rPr>
        <w:t>Налоговые поступления в бюджет</w:t>
      </w:r>
    </w:p>
    <w:p w:rsidR="00400F46" w:rsidRPr="00670E5D" w:rsidRDefault="00400F46" w:rsidP="00557333">
      <w:pPr>
        <w:jc w:val="both"/>
        <w:rPr>
          <w:color w:val="1E1E1E"/>
          <w:sz w:val="28"/>
          <w:szCs w:val="28"/>
        </w:rPr>
      </w:pPr>
      <w:r w:rsidRPr="00670E5D">
        <w:rPr>
          <w:bCs/>
          <w:color w:val="1E1E1E"/>
          <w:sz w:val="28"/>
          <w:szCs w:val="28"/>
        </w:rPr>
        <w:t xml:space="preserve">         Налоговая политика</w:t>
      </w:r>
      <w:r w:rsidRPr="00670E5D">
        <w:rPr>
          <w:b/>
          <w:bCs/>
          <w:color w:val="1E1E1E"/>
          <w:sz w:val="28"/>
          <w:szCs w:val="28"/>
        </w:rPr>
        <w:t xml:space="preserve"> </w:t>
      </w:r>
      <w:r w:rsidRPr="00670E5D">
        <w:rPr>
          <w:color w:val="1E1E1E"/>
          <w:sz w:val="28"/>
          <w:szCs w:val="28"/>
        </w:rPr>
        <w:t xml:space="preserve">является не только составной частью, но и одним из наиболее эффективных инструментов осуществления социально-экономической политики, проводимой органами местного самоуправления. Доходы бюджета </w:t>
      </w:r>
      <w:r w:rsidRPr="00670E5D">
        <w:rPr>
          <w:sz w:val="28"/>
          <w:szCs w:val="28"/>
        </w:rPr>
        <w:t>Бронницкого</w:t>
      </w:r>
      <w:r w:rsidRPr="00670E5D">
        <w:rPr>
          <w:color w:val="1E1E1E"/>
          <w:sz w:val="28"/>
          <w:szCs w:val="28"/>
        </w:rPr>
        <w:t xml:space="preserve"> сельского поселения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новгородской области.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 Федерации о налогах и сборах: </w:t>
      </w:r>
      <w:r w:rsidRPr="00670E5D">
        <w:rPr>
          <w:color w:val="1E1E1E"/>
          <w:sz w:val="28"/>
          <w:szCs w:val="28"/>
        </w:rPr>
        <w:br/>
        <w:t xml:space="preserve">земельного налога – по нормативу 100 процентов; </w:t>
      </w:r>
      <w:r w:rsidRPr="00670E5D">
        <w:rPr>
          <w:color w:val="1E1E1E"/>
          <w:sz w:val="28"/>
          <w:szCs w:val="28"/>
        </w:rPr>
        <w:br/>
        <w:t xml:space="preserve">налога на имущество физических лиц – по нормативу 100 процентов. </w:t>
      </w:r>
      <w:r w:rsidRPr="00670E5D">
        <w:rPr>
          <w:color w:val="1E1E1E"/>
          <w:sz w:val="28"/>
          <w:szCs w:val="28"/>
        </w:rPr>
        <w:br/>
        <w:t xml:space="preserve">          Кроме того, в доходы поселения зачисляются налоговые доходы от следующих федеральных налогов и сборов, предусмотренных специальными налоговыми режимами: налога на доходы физических лиц – по нормативу 2 процента; единого сельскохозяйственного налога – по нормативу 30 процентов; госпошлина за совершение нотариальных действий должностными лицами органов местного самоуправления, уполномоченными в соответствии с </w:t>
      </w:r>
      <w:r w:rsidRPr="00670E5D">
        <w:rPr>
          <w:color w:val="1E1E1E"/>
          <w:sz w:val="28"/>
          <w:szCs w:val="28"/>
        </w:rPr>
        <w:lastRenderedPageBreak/>
        <w:t>законодательными актами Российской Федерации - по нормативу 100 процентов;</w:t>
      </w:r>
      <w:r w:rsidRPr="00670E5D">
        <w:rPr>
          <w:sz w:val="28"/>
          <w:szCs w:val="28"/>
        </w:rPr>
        <w:t xml:space="preserve"> акцизы по подакцизным товарам (пр</w:t>
      </w:r>
      <w:r w:rsidRPr="00940E27">
        <w:rPr>
          <w:sz w:val="28"/>
          <w:szCs w:val="28"/>
        </w:rPr>
        <w:t>одукции), производимым на территории Российской Федерации -</w:t>
      </w:r>
      <w:r w:rsidRPr="00940E27">
        <w:rPr>
          <w:color w:val="1E1E1E"/>
          <w:sz w:val="28"/>
          <w:szCs w:val="28"/>
        </w:rPr>
        <w:t xml:space="preserve"> по нормативу </w:t>
      </w:r>
      <w:r>
        <w:rPr>
          <w:color w:val="1E1E1E"/>
          <w:sz w:val="28"/>
          <w:szCs w:val="28"/>
        </w:rPr>
        <w:t xml:space="preserve">0,03384 </w:t>
      </w:r>
      <w:r w:rsidRPr="00940E27">
        <w:rPr>
          <w:color w:val="1E1E1E"/>
          <w:sz w:val="28"/>
          <w:szCs w:val="28"/>
        </w:rPr>
        <w:t>процентов.</w:t>
      </w:r>
      <w:r w:rsidRPr="00670E5D">
        <w:rPr>
          <w:color w:val="1E1E1E"/>
          <w:sz w:val="28"/>
          <w:szCs w:val="28"/>
        </w:rPr>
        <w:t xml:space="preserve"> </w:t>
      </w:r>
    </w:p>
    <w:p w:rsidR="00400F46" w:rsidRPr="00670E5D" w:rsidRDefault="00400F46" w:rsidP="00557333">
      <w:pPr>
        <w:tabs>
          <w:tab w:val="left" w:pos="3240"/>
        </w:tabs>
        <w:jc w:val="both"/>
        <w:rPr>
          <w:color w:val="1E1E1E"/>
          <w:sz w:val="28"/>
          <w:szCs w:val="28"/>
        </w:rPr>
      </w:pPr>
      <w:r w:rsidRPr="00670E5D">
        <w:rPr>
          <w:sz w:val="28"/>
          <w:szCs w:val="28"/>
        </w:rPr>
        <w:t xml:space="preserve">       </w:t>
      </w:r>
      <w:r w:rsidRPr="00670E5D">
        <w:rPr>
          <w:color w:val="1E1E1E"/>
          <w:sz w:val="28"/>
          <w:szCs w:val="28"/>
        </w:rPr>
        <w:t xml:space="preserve">Прогноз по доходам бюджета поселения на </w:t>
      </w:r>
      <w:r w:rsidRPr="00670E5D">
        <w:rPr>
          <w:sz w:val="28"/>
          <w:szCs w:val="28"/>
        </w:rPr>
        <w:t>20</w:t>
      </w:r>
      <w:r>
        <w:rPr>
          <w:sz w:val="28"/>
          <w:szCs w:val="28"/>
        </w:rPr>
        <w:t>21-2023</w:t>
      </w:r>
      <w:r w:rsidRPr="00670E5D">
        <w:rPr>
          <w:sz w:val="28"/>
          <w:szCs w:val="28"/>
        </w:rPr>
        <w:t xml:space="preserve"> </w:t>
      </w:r>
      <w:r w:rsidRPr="00670E5D">
        <w:rPr>
          <w:color w:val="1E1E1E"/>
          <w:sz w:val="28"/>
          <w:szCs w:val="28"/>
        </w:rPr>
        <w:t xml:space="preserve">годы рассчитан с учетом прогноза социально – экономического развития </w:t>
      </w:r>
      <w:r w:rsidRPr="00670E5D">
        <w:rPr>
          <w:sz w:val="28"/>
          <w:szCs w:val="28"/>
        </w:rPr>
        <w:t>Бронницкого</w:t>
      </w:r>
      <w:r w:rsidRPr="00670E5D">
        <w:rPr>
          <w:color w:val="1E1E1E"/>
          <w:sz w:val="28"/>
          <w:szCs w:val="28"/>
        </w:rPr>
        <w:t xml:space="preserve"> сельского поселения, основных направлений налоговой и бюджетной политики на </w:t>
      </w:r>
      <w:r w:rsidRPr="00670E5D">
        <w:rPr>
          <w:sz w:val="28"/>
          <w:szCs w:val="28"/>
        </w:rPr>
        <w:t>20</w:t>
      </w:r>
      <w:r>
        <w:rPr>
          <w:sz w:val="28"/>
          <w:szCs w:val="28"/>
        </w:rPr>
        <w:t>21-2023</w:t>
      </w:r>
      <w:r w:rsidRPr="00670E5D">
        <w:rPr>
          <w:color w:val="1E1E1E"/>
          <w:sz w:val="28"/>
          <w:szCs w:val="28"/>
        </w:rPr>
        <w:t xml:space="preserve">годы. </w:t>
      </w:r>
      <w:r w:rsidRPr="00670E5D">
        <w:rPr>
          <w:color w:val="1E1E1E"/>
          <w:sz w:val="28"/>
          <w:szCs w:val="28"/>
        </w:rPr>
        <w:br/>
        <w:t xml:space="preserve">           Наибольшая доля поступлений в общей сумме налоговых доходов поселения приходится на земельный налог. Увеличение сборов налога планируется за счет сокращения недоимки прошлых лет.</w:t>
      </w:r>
    </w:p>
    <w:p w:rsidR="00400F46" w:rsidRPr="00670E5D" w:rsidRDefault="00400F46" w:rsidP="00557333">
      <w:pPr>
        <w:tabs>
          <w:tab w:val="left" w:pos="3240"/>
        </w:tabs>
        <w:jc w:val="both"/>
        <w:rPr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По мере повышения заработной платы на предприятиях, а также в бюджетной </w:t>
      </w:r>
      <w:r>
        <w:rPr>
          <w:color w:val="1E1E1E"/>
          <w:sz w:val="28"/>
          <w:szCs w:val="28"/>
        </w:rPr>
        <w:t xml:space="preserve">сфере, повышения минимального размера оплаты труда, </w:t>
      </w:r>
      <w:r w:rsidRPr="00670E5D">
        <w:rPr>
          <w:color w:val="1E1E1E"/>
          <w:sz w:val="28"/>
          <w:szCs w:val="28"/>
        </w:rPr>
        <w:t xml:space="preserve">наполняемость бюджета доходами в виде налога на доходы физических лиц будет расти. При расчете налога использованы индексы – дефляторы роста фонда заработной платы. </w:t>
      </w:r>
    </w:p>
    <w:p w:rsidR="00400F46" w:rsidRPr="00670E5D" w:rsidRDefault="00400F46" w:rsidP="00557333">
      <w:pPr>
        <w:jc w:val="both"/>
        <w:rPr>
          <w:sz w:val="28"/>
          <w:szCs w:val="28"/>
        </w:rPr>
      </w:pPr>
    </w:p>
    <w:p w:rsidR="00400F46" w:rsidRPr="00670E5D" w:rsidRDefault="00400F46" w:rsidP="00557333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Благоустройство населенных пунктов</w:t>
      </w:r>
    </w:p>
    <w:p w:rsidR="00400F46" w:rsidRPr="00670E5D" w:rsidRDefault="00400F46" w:rsidP="00557333">
      <w:pPr>
        <w:jc w:val="both"/>
        <w:rPr>
          <w:sz w:val="28"/>
          <w:szCs w:val="28"/>
        </w:rPr>
      </w:pPr>
    </w:p>
    <w:p w:rsidR="00400F46" w:rsidRPr="00670E5D" w:rsidRDefault="00400F46" w:rsidP="00557333">
      <w:pPr>
        <w:ind w:firstLine="600"/>
        <w:jc w:val="both"/>
        <w:rPr>
          <w:sz w:val="28"/>
          <w:szCs w:val="28"/>
        </w:rPr>
      </w:pPr>
      <w:r w:rsidRPr="00670E5D">
        <w:rPr>
          <w:sz w:val="28"/>
          <w:szCs w:val="28"/>
        </w:rPr>
        <w:t>Одной из важнейших задач социально-экономического развития Бронницкого сельского поселения является благоустройство территории.       На   20</w:t>
      </w:r>
      <w:r>
        <w:rPr>
          <w:sz w:val="28"/>
          <w:szCs w:val="28"/>
        </w:rPr>
        <w:t>21-2023</w:t>
      </w:r>
      <w:r w:rsidRPr="00670E5D">
        <w:rPr>
          <w:sz w:val="28"/>
          <w:szCs w:val="28"/>
        </w:rPr>
        <w:t xml:space="preserve"> годы планируются следующие мероприятия:   </w:t>
      </w:r>
    </w:p>
    <w:p w:rsidR="00400F46" w:rsidRPr="00670E5D" w:rsidRDefault="00400F46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70E5D">
        <w:rPr>
          <w:sz w:val="28"/>
          <w:szCs w:val="28"/>
        </w:rPr>
        <w:t>химическая обработка выборочных участков общественной территории для уничтожения борщевика;</w:t>
      </w:r>
    </w:p>
    <w:p w:rsidR="00400F46" w:rsidRDefault="00400F46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670E5D">
        <w:rPr>
          <w:sz w:val="28"/>
          <w:szCs w:val="28"/>
        </w:rPr>
        <w:t>обкашивание травы на общественных территориях</w:t>
      </w:r>
      <w:r>
        <w:rPr>
          <w:sz w:val="28"/>
          <w:szCs w:val="28"/>
        </w:rPr>
        <w:t>;</w:t>
      </w:r>
    </w:p>
    <w:p w:rsidR="00400F46" w:rsidRPr="00670E5D" w:rsidRDefault="00400F46" w:rsidP="00557333">
      <w:pPr>
        <w:jc w:val="both"/>
        <w:rPr>
          <w:sz w:val="28"/>
          <w:szCs w:val="28"/>
        </w:rPr>
      </w:pPr>
      <w:r>
        <w:rPr>
          <w:sz w:val="28"/>
          <w:szCs w:val="28"/>
        </w:rPr>
        <w:t>-   содержание, ремонт сетей уличного освещения;</w:t>
      </w:r>
    </w:p>
    <w:p w:rsidR="00400F46" w:rsidRPr="00670E5D" w:rsidRDefault="00400F46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0E5D">
        <w:rPr>
          <w:sz w:val="28"/>
          <w:szCs w:val="28"/>
        </w:rPr>
        <w:t>содержание, работы по приведению в порядок территории воинских захоронений;</w:t>
      </w:r>
    </w:p>
    <w:p w:rsidR="00400F46" w:rsidRDefault="00400F46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мероприятия  по </w:t>
      </w:r>
      <w:r w:rsidRPr="00670E5D">
        <w:rPr>
          <w:bCs/>
          <w:sz w:val="28"/>
          <w:szCs w:val="28"/>
        </w:rPr>
        <w:t>благоустройству и улучшению санитарного со</w:t>
      </w:r>
      <w:r>
        <w:rPr>
          <w:bCs/>
          <w:sz w:val="28"/>
          <w:szCs w:val="28"/>
        </w:rPr>
        <w:t>стояния</w:t>
      </w:r>
      <w:r w:rsidRPr="00670E5D">
        <w:rPr>
          <w:bCs/>
          <w:sz w:val="28"/>
          <w:szCs w:val="28"/>
        </w:rPr>
        <w:t xml:space="preserve"> населенных пунктов Бронницкого сельского поселения (ликвидация несанкционированных свалок)</w:t>
      </w:r>
      <w:r>
        <w:rPr>
          <w:bCs/>
          <w:sz w:val="28"/>
          <w:szCs w:val="28"/>
        </w:rPr>
        <w:t>, обустройство контейнерных площадок для сбора ТБО</w:t>
      </w:r>
      <w:r w:rsidRPr="00670E5D">
        <w:rPr>
          <w:sz w:val="28"/>
          <w:szCs w:val="28"/>
        </w:rPr>
        <w:t>;</w:t>
      </w:r>
    </w:p>
    <w:p w:rsidR="00400F46" w:rsidRDefault="00400F46" w:rsidP="00557333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благоустройству дворовых и общественных территорий поселения в 2021 – 2023 годах: завершение благоустройства общественной территории в с. Бронница по ул. Бронницкая у д. 168,</w:t>
      </w:r>
      <w:r w:rsidRPr="00EC08B1">
        <w:rPr>
          <w:sz w:val="28"/>
          <w:szCs w:val="28"/>
        </w:rPr>
        <w:t xml:space="preserve"> </w:t>
      </w:r>
      <w:r>
        <w:rPr>
          <w:sz w:val="28"/>
          <w:szCs w:val="28"/>
        </w:rPr>
        <w:t>обустройство территории парка около музея Бронницкая д.152;</w:t>
      </w:r>
    </w:p>
    <w:p w:rsidR="00400F46" w:rsidRDefault="00400F46" w:rsidP="00557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местных инициатив: ТОС «Наволок», (увековечивание односельчан д. Наволок, д. Войцы,  погибших на фронте в 1941-1945 г.г.) </w:t>
      </w:r>
    </w:p>
    <w:p w:rsidR="00400F46" w:rsidRPr="00670E5D" w:rsidRDefault="00400F46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организация и финансирование проведения на территории поселения общественных работ для граждан, испытывающих трудности в поиске работы. </w:t>
      </w:r>
    </w:p>
    <w:p w:rsidR="00400F46" w:rsidRDefault="00400F46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</w:t>
      </w:r>
    </w:p>
    <w:p w:rsidR="00400F46" w:rsidRDefault="00400F46" w:rsidP="00557333">
      <w:pPr>
        <w:jc w:val="both"/>
        <w:rPr>
          <w:sz w:val="28"/>
          <w:szCs w:val="28"/>
        </w:rPr>
      </w:pPr>
    </w:p>
    <w:p w:rsidR="00400F46" w:rsidRPr="00670E5D" w:rsidRDefault="00400F46" w:rsidP="00557333">
      <w:pPr>
        <w:jc w:val="both"/>
        <w:rPr>
          <w:sz w:val="28"/>
          <w:szCs w:val="28"/>
        </w:rPr>
      </w:pPr>
    </w:p>
    <w:p w:rsidR="00400F46" w:rsidRDefault="00400F46" w:rsidP="00557333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Ремонт и содержание автомобильных дорог</w:t>
      </w:r>
    </w:p>
    <w:p w:rsidR="00400F46" w:rsidRPr="00670E5D" w:rsidRDefault="00400F46" w:rsidP="00557333">
      <w:pPr>
        <w:jc w:val="center"/>
        <w:rPr>
          <w:b/>
          <w:sz w:val="28"/>
          <w:szCs w:val="28"/>
        </w:rPr>
      </w:pPr>
    </w:p>
    <w:p w:rsidR="00400F46" w:rsidRPr="00670E5D" w:rsidRDefault="00400F46" w:rsidP="007F6FD6">
      <w:pPr>
        <w:ind w:firstLine="708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В муниципальной собственности Бронницкого поселения </w:t>
      </w:r>
      <w:r>
        <w:rPr>
          <w:sz w:val="28"/>
          <w:szCs w:val="28"/>
        </w:rPr>
        <w:t xml:space="preserve">59 </w:t>
      </w:r>
      <w:r w:rsidRPr="00670E5D">
        <w:rPr>
          <w:sz w:val="28"/>
          <w:szCs w:val="28"/>
        </w:rPr>
        <w:t xml:space="preserve">автомобильных дорог местного значения, протяженностью </w:t>
      </w:r>
      <w:r>
        <w:rPr>
          <w:sz w:val="28"/>
          <w:szCs w:val="28"/>
        </w:rPr>
        <w:t>40,3</w:t>
      </w:r>
      <w:r w:rsidRPr="00670E5D">
        <w:rPr>
          <w:sz w:val="28"/>
          <w:szCs w:val="28"/>
        </w:rPr>
        <w:t xml:space="preserve"> км. В 20</w:t>
      </w:r>
      <w:r>
        <w:rPr>
          <w:sz w:val="28"/>
          <w:szCs w:val="28"/>
        </w:rPr>
        <w:t>21</w:t>
      </w:r>
      <w:r w:rsidRPr="00670E5D">
        <w:rPr>
          <w:sz w:val="28"/>
          <w:szCs w:val="28"/>
        </w:rPr>
        <w:t xml:space="preserve"> году на ремонт и содержание  этих дорог планируется </w:t>
      </w:r>
      <w:r>
        <w:rPr>
          <w:sz w:val="28"/>
          <w:szCs w:val="28"/>
        </w:rPr>
        <w:t>увеличение</w:t>
      </w:r>
      <w:r w:rsidRPr="00670E5D">
        <w:rPr>
          <w:sz w:val="28"/>
          <w:szCs w:val="28"/>
        </w:rPr>
        <w:t xml:space="preserve"> ассигнований по </w:t>
      </w:r>
      <w:r w:rsidRPr="00670E5D">
        <w:rPr>
          <w:sz w:val="28"/>
          <w:szCs w:val="28"/>
        </w:rPr>
        <w:lastRenderedPageBreak/>
        <w:t xml:space="preserve">сравнению с прошлым годом, в связи с предоставлением </w:t>
      </w:r>
      <w:r>
        <w:rPr>
          <w:sz w:val="28"/>
          <w:szCs w:val="28"/>
        </w:rPr>
        <w:t xml:space="preserve">большей </w:t>
      </w:r>
      <w:r w:rsidRPr="00670E5D">
        <w:rPr>
          <w:sz w:val="28"/>
          <w:szCs w:val="28"/>
        </w:rPr>
        <w:t xml:space="preserve">субсидии из областного бюджета. </w:t>
      </w:r>
    </w:p>
    <w:p w:rsidR="00400F46" w:rsidRPr="00670E5D" w:rsidRDefault="00400F46" w:rsidP="00636E1A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Запланированы следующие мероприятия:</w:t>
      </w:r>
    </w:p>
    <w:p w:rsidR="00400F46" w:rsidRPr="00670E5D" w:rsidRDefault="00400F46" w:rsidP="00636E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ремонт автомобильных дорог местного значения </w:t>
      </w:r>
      <w:r w:rsidRPr="00670E5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670E5D">
        <w:rPr>
          <w:sz w:val="28"/>
          <w:szCs w:val="28"/>
        </w:rPr>
        <w:t xml:space="preserve"> год:</w:t>
      </w:r>
    </w:p>
    <w:p w:rsidR="00400F46" w:rsidRDefault="00400F46" w:rsidP="00636E1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-с. Бронница, ул. Садовая </w:t>
      </w:r>
    </w:p>
    <w:p w:rsidR="00400F46" w:rsidRDefault="00400F46" w:rsidP="00636E1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-с. Бронница, ул. Песочная (участок)</w:t>
      </w:r>
    </w:p>
    <w:p w:rsidR="00400F46" w:rsidRDefault="00400F46" w:rsidP="00636E1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-с. Бронница, ул. Лесная </w:t>
      </w:r>
    </w:p>
    <w:p w:rsidR="00400F46" w:rsidRDefault="00400F46" w:rsidP="00636E1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-с. Бронница, ул. Боровская от д.6 до д.100 (участок)</w:t>
      </w:r>
    </w:p>
    <w:p w:rsidR="00400F46" w:rsidRDefault="00400F46" w:rsidP="00636E1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-с. Бронница ул. Южная (участок)</w:t>
      </w:r>
    </w:p>
    <w:p w:rsidR="00400F46" w:rsidRDefault="00400F46" w:rsidP="00636E1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-д. Холынья от д.77 до д.55, от д.93 до д.85 (участок от д.77 до д.55)</w:t>
      </w:r>
    </w:p>
    <w:p w:rsidR="00400F46" w:rsidRDefault="00400F46" w:rsidP="00636E1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-д. Частова, ул. Лесная;</w:t>
      </w:r>
    </w:p>
    <w:p w:rsidR="00400F46" w:rsidRPr="00670E5D" w:rsidRDefault="00400F46" w:rsidP="00636E1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-д. Русско от д№14 до хутора (участок от примыкания к дороге областного значения, до пожарного водоема)</w:t>
      </w:r>
    </w:p>
    <w:p w:rsidR="00400F46" w:rsidRPr="00670E5D" w:rsidRDefault="00400F46" w:rsidP="00557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текущий ремонт автомобильных дорог местного значения на 2022</w:t>
      </w:r>
      <w:r w:rsidRPr="00670E5D">
        <w:rPr>
          <w:sz w:val="28"/>
          <w:szCs w:val="28"/>
        </w:rPr>
        <w:t xml:space="preserve"> год:</w:t>
      </w:r>
    </w:p>
    <w:p w:rsidR="00400F46" w:rsidRDefault="00400F46" w:rsidP="003B7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-д. Русско (участок от д.72 до д.102)</w:t>
      </w:r>
    </w:p>
    <w:p w:rsidR="00400F46" w:rsidRDefault="00400F46" w:rsidP="003B7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-д. Прилуки, пер. Дачный</w:t>
      </w:r>
    </w:p>
    <w:p w:rsidR="00400F46" w:rsidRDefault="00400F46" w:rsidP="003B7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-д. Новое Село, ул. Береговая</w:t>
      </w:r>
    </w:p>
    <w:p w:rsidR="00400F46" w:rsidRDefault="00400F46" w:rsidP="003B7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-д. Глебово, ул. Центральная</w:t>
      </w:r>
    </w:p>
    <w:p w:rsidR="00400F46" w:rsidRDefault="00400F46" w:rsidP="003B7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-с. Бронница, ул. Мелиораторов;</w:t>
      </w:r>
    </w:p>
    <w:p w:rsidR="00400F46" w:rsidRDefault="00400F46" w:rsidP="00557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текущий ремонт автомобильных дорог местного значения на 2023 год: </w:t>
      </w:r>
    </w:p>
    <w:p w:rsidR="00400F46" w:rsidRDefault="00400F46" w:rsidP="003B7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-д. Чурилово (по деревне)</w:t>
      </w:r>
    </w:p>
    <w:p w:rsidR="00400F46" w:rsidRDefault="00400F46" w:rsidP="003B73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-с. Бронница ул. Восточная</w:t>
      </w:r>
    </w:p>
    <w:p w:rsidR="00400F46" w:rsidRDefault="00400F46" w:rsidP="003B73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-с. Бронница ул. Боровская (асфальтированный участок)</w:t>
      </w:r>
    </w:p>
    <w:p w:rsidR="00400F46" w:rsidRDefault="00400F46" w:rsidP="003B73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-д. Полосы (по деревне)</w:t>
      </w:r>
    </w:p>
    <w:p w:rsidR="00400F46" w:rsidRDefault="00400F46" w:rsidP="003B73BF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-д. Частова ул. Круповская</w:t>
      </w:r>
    </w:p>
    <w:p w:rsidR="00400F46" w:rsidRDefault="00400F46" w:rsidP="00C70A83">
      <w:pPr>
        <w:jc w:val="center"/>
        <w:rPr>
          <w:b/>
          <w:sz w:val="28"/>
          <w:szCs w:val="28"/>
        </w:rPr>
      </w:pPr>
    </w:p>
    <w:p w:rsidR="00400F46" w:rsidRPr="00670E5D" w:rsidRDefault="00400F46" w:rsidP="00C70A83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Объекты социальной инфраструктуры</w:t>
      </w:r>
    </w:p>
    <w:p w:rsidR="00400F46" w:rsidRPr="00670E5D" w:rsidRDefault="00400F46" w:rsidP="00C70A83">
      <w:pPr>
        <w:jc w:val="both"/>
        <w:rPr>
          <w:sz w:val="28"/>
          <w:szCs w:val="28"/>
        </w:rPr>
      </w:pPr>
    </w:p>
    <w:p w:rsidR="00400F46" w:rsidRPr="00670E5D" w:rsidRDefault="00400F46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Досуг населения Бронницкого сельского поселения обеспечивают следующие учреждения культуры и спорта:</w:t>
      </w:r>
    </w:p>
    <w:p w:rsidR="00400F46" w:rsidRPr="00670E5D" w:rsidRDefault="00400F46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- </w:t>
      </w:r>
      <w:r>
        <w:rPr>
          <w:sz w:val="28"/>
          <w:szCs w:val="28"/>
        </w:rPr>
        <w:t xml:space="preserve"> </w:t>
      </w:r>
      <w:r w:rsidRPr="00670E5D">
        <w:rPr>
          <w:sz w:val="28"/>
          <w:szCs w:val="28"/>
        </w:rPr>
        <w:t>два музея: «Земли Бронницкой» и этнографический в д. Наволок;</w:t>
      </w:r>
    </w:p>
    <w:p w:rsidR="00400F46" w:rsidRPr="00670E5D" w:rsidRDefault="00400F46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- </w:t>
      </w:r>
      <w:r>
        <w:rPr>
          <w:sz w:val="28"/>
          <w:szCs w:val="28"/>
        </w:rPr>
        <w:t xml:space="preserve"> </w:t>
      </w:r>
      <w:r w:rsidRPr="00670E5D">
        <w:rPr>
          <w:sz w:val="28"/>
          <w:szCs w:val="28"/>
        </w:rPr>
        <w:t>два филиала библиотеки Бронницкой и Частовской;</w:t>
      </w:r>
    </w:p>
    <w:p w:rsidR="00400F46" w:rsidRPr="00670E5D" w:rsidRDefault="00400F46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-  Бронницкий сельский Дом культуры</w:t>
      </w:r>
    </w:p>
    <w:p w:rsidR="00400F46" w:rsidRDefault="00400F46" w:rsidP="00C70A83">
      <w:pPr>
        <w:jc w:val="both"/>
        <w:rPr>
          <w:b/>
          <w:i/>
          <w:color w:val="000000"/>
        </w:rPr>
      </w:pPr>
      <w:r w:rsidRPr="00670E5D">
        <w:rPr>
          <w:sz w:val="28"/>
          <w:szCs w:val="28"/>
        </w:rPr>
        <w:t xml:space="preserve">       -  физкультурно-оздоровительный центр.</w:t>
      </w:r>
      <w:r w:rsidRPr="00F51C1A">
        <w:rPr>
          <w:b/>
          <w:i/>
          <w:color w:val="000000"/>
        </w:rPr>
        <w:t xml:space="preserve"> </w:t>
      </w:r>
    </w:p>
    <w:p w:rsidR="00400F46" w:rsidRPr="00670E5D" w:rsidRDefault="00400F46" w:rsidP="00E72204">
      <w:pPr>
        <w:ind w:firstLine="708"/>
        <w:jc w:val="both"/>
        <w:rPr>
          <w:sz w:val="28"/>
          <w:szCs w:val="28"/>
        </w:rPr>
      </w:pPr>
      <w:r w:rsidRPr="00F51C1A">
        <w:rPr>
          <w:sz w:val="28"/>
          <w:szCs w:val="28"/>
        </w:rPr>
        <w:t>Количество учреждений культуры и отдыха (клубов, библиотек) характеризуют уровень развитости сферы культуры и искусства поселения, а также своего рода привлекательности данной сферы для жителей и приезжих в части свободного времяпрепровождения. Рост количества учреждений не предвидится, но результаты проведения мероприятий свидетельствует о сохранении и приумножении историко-культурного населения территории, повышении культурного и образовательного уровня ее жителей и приезжих.</w:t>
      </w:r>
    </w:p>
    <w:p w:rsidR="00400F46" w:rsidRPr="00670E5D" w:rsidRDefault="00400F46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Деятельность учреждений культуры </w:t>
      </w:r>
      <w:r>
        <w:rPr>
          <w:sz w:val="28"/>
          <w:szCs w:val="28"/>
        </w:rPr>
        <w:t xml:space="preserve">и спорта </w:t>
      </w:r>
      <w:r w:rsidRPr="00670E5D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670E5D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670E5D">
        <w:rPr>
          <w:sz w:val="28"/>
          <w:szCs w:val="28"/>
        </w:rPr>
        <w:t xml:space="preserve"> годах будет направлена на:</w:t>
      </w:r>
    </w:p>
    <w:p w:rsidR="00400F46" w:rsidRPr="00670E5D" w:rsidRDefault="00400F46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 xml:space="preserve">проведение спортивно - массовых мероприятий (спортивных праздников к знаменательным датам, Дня молодежи, Лыжня России, </w:t>
      </w:r>
      <w:r w:rsidRPr="00940E27">
        <w:rPr>
          <w:sz w:val="28"/>
          <w:szCs w:val="28"/>
        </w:rPr>
        <w:t>Кросса  наций</w:t>
      </w:r>
      <w:r w:rsidRPr="00670E5D">
        <w:rPr>
          <w:sz w:val="28"/>
          <w:szCs w:val="28"/>
        </w:rPr>
        <w:t>, ГТО);</w:t>
      </w:r>
    </w:p>
    <w:p w:rsidR="00400F46" w:rsidRPr="00670E5D" w:rsidRDefault="00400F46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сохранение и развитие культурного наследия поселения (проведение конкурсов рисунков, поделок и т.д.);</w:t>
      </w:r>
    </w:p>
    <w:p w:rsidR="00400F46" w:rsidRPr="00670E5D" w:rsidRDefault="00400F46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lastRenderedPageBreak/>
        <w:t>-</w:t>
      </w:r>
      <w:r w:rsidRPr="00670E5D">
        <w:rPr>
          <w:sz w:val="28"/>
          <w:szCs w:val="28"/>
        </w:rPr>
        <w:tab/>
        <w:t>стимулирование народного творчества и развитие культурно –досуговой деятельности (литературные вечера, турниры, викторины, конкурсы);</w:t>
      </w:r>
    </w:p>
    <w:p w:rsidR="00400F46" w:rsidRPr="00670E5D" w:rsidRDefault="00400F46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вовлечение граждан различного возраста в регулярные занятия физической культурой и спортом и приобщение их к здоровому образу жизни;</w:t>
      </w:r>
    </w:p>
    <w:p w:rsidR="00400F46" w:rsidRPr="00670E5D" w:rsidRDefault="00400F46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развитие молодежного самоуправления, привлечения молодежи к участию в процессе социально - экономического развития поселения.</w:t>
      </w:r>
    </w:p>
    <w:p w:rsidR="00400F46" w:rsidRPr="00670E5D" w:rsidRDefault="00400F46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развитие системы выявления и поддержки  одаренных детей и талантливой молодежи.</w:t>
      </w:r>
    </w:p>
    <w:p w:rsidR="00400F46" w:rsidRPr="00670E5D" w:rsidRDefault="00400F46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Для организации работы с детьми и молодежью в планах мероприятий учреждений культуры совместно с администрацией поселения стоят следующие задачи:</w:t>
      </w:r>
    </w:p>
    <w:p w:rsidR="00400F46" w:rsidRPr="00670E5D" w:rsidRDefault="00400F46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укрепление материальной базы;</w:t>
      </w:r>
    </w:p>
    <w:p w:rsidR="00400F46" w:rsidRPr="00670E5D" w:rsidRDefault="00400F46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проведение текущих ремонтов.</w:t>
      </w:r>
    </w:p>
    <w:p w:rsidR="00400F46" w:rsidRPr="00670E5D" w:rsidRDefault="00400F46" w:rsidP="00C70A83">
      <w:pPr>
        <w:spacing w:before="100" w:beforeAutospacing="1" w:after="100" w:afterAutospacing="1" w:line="255" w:lineRule="atLeast"/>
        <w:ind w:firstLine="150"/>
        <w:jc w:val="center"/>
        <w:rPr>
          <w:b/>
          <w:color w:val="1E1E1E"/>
          <w:sz w:val="28"/>
          <w:szCs w:val="28"/>
        </w:rPr>
      </w:pPr>
      <w:r w:rsidRPr="00670E5D">
        <w:rPr>
          <w:b/>
          <w:bCs/>
          <w:color w:val="1E1E1E"/>
          <w:sz w:val="28"/>
          <w:szCs w:val="28"/>
        </w:rPr>
        <w:t>Совершенствование системы органов местного самоуправления</w:t>
      </w:r>
    </w:p>
    <w:p w:rsidR="00400F46" w:rsidRPr="00670E5D" w:rsidRDefault="00400F46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 Совершенствование системы взаимоотношений органов местного самоуправления с населением. Информирование населения о ходе реформы и проблемах развития местного самоуправления.</w:t>
      </w:r>
    </w:p>
    <w:p w:rsidR="00400F46" w:rsidRPr="00670E5D" w:rsidRDefault="00400F46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  Совершенствование системы "обратной связи" органов местного самоуправления и населения.</w:t>
      </w:r>
    </w:p>
    <w:p w:rsidR="00400F46" w:rsidRPr="00670E5D" w:rsidRDefault="00400F46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400F46" w:rsidRPr="00670E5D" w:rsidRDefault="00400F46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  Для достижения цели концепции социально-экономического развития Бронницкого сельского поселения на </w:t>
      </w:r>
      <w:r w:rsidRPr="00670E5D">
        <w:rPr>
          <w:sz w:val="28"/>
          <w:szCs w:val="28"/>
        </w:rPr>
        <w:t>20</w:t>
      </w:r>
      <w:r>
        <w:rPr>
          <w:sz w:val="28"/>
          <w:szCs w:val="28"/>
        </w:rPr>
        <w:t>21-2023</w:t>
      </w:r>
      <w:r w:rsidRPr="00670E5D">
        <w:rPr>
          <w:sz w:val="28"/>
          <w:szCs w:val="28"/>
        </w:rPr>
        <w:t xml:space="preserve"> </w:t>
      </w:r>
      <w:r w:rsidRPr="00670E5D">
        <w:rPr>
          <w:color w:val="1E1E1E"/>
          <w:sz w:val="28"/>
          <w:szCs w:val="28"/>
        </w:rPr>
        <w:t>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 на реализацию намеченных мероприятий.</w:t>
      </w:r>
    </w:p>
    <w:p w:rsidR="00400F46" w:rsidRPr="00557333" w:rsidRDefault="00400F46" w:rsidP="00C70A83">
      <w:pPr>
        <w:jc w:val="both"/>
      </w:pPr>
    </w:p>
    <w:p w:rsidR="00400F46" w:rsidRPr="00557333" w:rsidRDefault="00400F46" w:rsidP="00C70A83">
      <w:pPr>
        <w:jc w:val="both"/>
      </w:pPr>
    </w:p>
    <w:p w:rsidR="00400F46" w:rsidRPr="00557333" w:rsidRDefault="00400F46" w:rsidP="00C70A83">
      <w:pPr>
        <w:jc w:val="both"/>
        <w:rPr>
          <w:b/>
        </w:rPr>
      </w:pPr>
    </w:p>
    <w:p w:rsidR="00400F46" w:rsidRPr="00557333" w:rsidRDefault="00400F46" w:rsidP="00C70A83">
      <w:pPr>
        <w:jc w:val="both"/>
      </w:pPr>
    </w:p>
    <w:sectPr w:rsidR="00400F46" w:rsidRPr="00557333" w:rsidSect="00C56D5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5CF" w:rsidRDefault="00A925CF" w:rsidP="000D574C">
      <w:r>
        <w:separator/>
      </w:r>
    </w:p>
  </w:endnote>
  <w:endnote w:type="continuationSeparator" w:id="0">
    <w:p w:rsidR="00A925CF" w:rsidRDefault="00A925CF" w:rsidP="000D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5CF" w:rsidRDefault="00A925CF" w:rsidP="000D574C">
      <w:r>
        <w:separator/>
      </w:r>
    </w:p>
  </w:footnote>
  <w:footnote w:type="continuationSeparator" w:id="0">
    <w:p w:rsidR="00A925CF" w:rsidRDefault="00A925CF" w:rsidP="000D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944EA"/>
    <w:multiLevelType w:val="hybridMultilevel"/>
    <w:tmpl w:val="DAE2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05"/>
    <w:rsid w:val="000023A3"/>
    <w:rsid w:val="00004F36"/>
    <w:rsid w:val="00014899"/>
    <w:rsid w:val="00014FDA"/>
    <w:rsid w:val="000207B5"/>
    <w:rsid w:val="00023D41"/>
    <w:rsid w:val="00024CBF"/>
    <w:rsid w:val="0002555A"/>
    <w:rsid w:val="000265E8"/>
    <w:rsid w:val="00030E57"/>
    <w:rsid w:val="00031FEE"/>
    <w:rsid w:val="00043BA4"/>
    <w:rsid w:val="000473DD"/>
    <w:rsid w:val="000628B0"/>
    <w:rsid w:val="000678BF"/>
    <w:rsid w:val="000705CF"/>
    <w:rsid w:val="00071E15"/>
    <w:rsid w:val="00072216"/>
    <w:rsid w:val="0007233D"/>
    <w:rsid w:val="000736FF"/>
    <w:rsid w:val="00080040"/>
    <w:rsid w:val="00080062"/>
    <w:rsid w:val="00087287"/>
    <w:rsid w:val="00087767"/>
    <w:rsid w:val="000908BA"/>
    <w:rsid w:val="00092E34"/>
    <w:rsid w:val="00096DB2"/>
    <w:rsid w:val="000A425D"/>
    <w:rsid w:val="000A5840"/>
    <w:rsid w:val="000A73D2"/>
    <w:rsid w:val="000A7460"/>
    <w:rsid w:val="000B0949"/>
    <w:rsid w:val="000B21C7"/>
    <w:rsid w:val="000B5995"/>
    <w:rsid w:val="000B6B5F"/>
    <w:rsid w:val="000C316D"/>
    <w:rsid w:val="000C39A5"/>
    <w:rsid w:val="000C5641"/>
    <w:rsid w:val="000C6805"/>
    <w:rsid w:val="000D574C"/>
    <w:rsid w:val="000D6B15"/>
    <w:rsid w:val="000E2A0E"/>
    <w:rsid w:val="000E2AB0"/>
    <w:rsid w:val="000E6534"/>
    <w:rsid w:val="000E6855"/>
    <w:rsid w:val="000F3FED"/>
    <w:rsid w:val="000F4CCC"/>
    <w:rsid w:val="000F6F3E"/>
    <w:rsid w:val="00102AB4"/>
    <w:rsid w:val="00103DAE"/>
    <w:rsid w:val="00103F1B"/>
    <w:rsid w:val="001071DF"/>
    <w:rsid w:val="001210A4"/>
    <w:rsid w:val="001214B9"/>
    <w:rsid w:val="00125032"/>
    <w:rsid w:val="0012507E"/>
    <w:rsid w:val="00125A59"/>
    <w:rsid w:val="00126243"/>
    <w:rsid w:val="001341EE"/>
    <w:rsid w:val="0013766A"/>
    <w:rsid w:val="0014325C"/>
    <w:rsid w:val="00143294"/>
    <w:rsid w:val="00144B79"/>
    <w:rsid w:val="00147997"/>
    <w:rsid w:val="0015115D"/>
    <w:rsid w:val="00152B69"/>
    <w:rsid w:val="0015509D"/>
    <w:rsid w:val="00155FEB"/>
    <w:rsid w:val="001718F7"/>
    <w:rsid w:val="00172DFF"/>
    <w:rsid w:val="00173BAC"/>
    <w:rsid w:val="00175454"/>
    <w:rsid w:val="00177863"/>
    <w:rsid w:val="0018116C"/>
    <w:rsid w:val="00184765"/>
    <w:rsid w:val="00191347"/>
    <w:rsid w:val="0019137F"/>
    <w:rsid w:val="001A336A"/>
    <w:rsid w:val="001A5851"/>
    <w:rsid w:val="001A7EDA"/>
    <w:rsid w:val="001B12F1"/>
    <w:rsid w:val="001B2555"/>
    <w:rsid w:val="001B68B6"/>
    <w:rsid w:val="001C0B14"/>
    <w:rsid w:val="001C52E8"/>
    <w:rsid w:val="001D04CA"/>
    <w:rsid w:val="001D0E07"/>
    <w:rsid w:val="001D1E2F"/>
    <w:rsid w:val="001D34F4"/>
    <w:rsid w:val="001D3A75"/>
    <w:rsid w:val="001D68E1"/>
    <w:rsid w:val="001D701A"/>
    <w:rsid w:val="001E43EB"/>
    <w:rsid w:val="001E4AE1"/>
    <w:rsid w:val="001E5DE0"/>
    <w:rsid w:val="001F05EB"/>
    <w:rsid w:val="001F163B"/>
    <w:rsid w:val="001F5664"/>
    <w:rsid w:val="001F65E6"/>
    <w:rsid w:val="001F6A70"/>
    <w:rsid w:val="00202657"/>
    <w:rsid w:val="0021154D"/>
    <w:rsid w:val="00213AD0"/>
    <w:rsid w:val="00220BFB"/>
    <w:rsid w:val="0022546E"/>
    <w:rsid w:val="00225D95"/>
    <w:rsid w:val="00227408"/>
    <w:rsid w:val="002276A8"/>
    <w:rsid w:val="002402C4"/>
    <w:rsid w:val="00244105"/>
    <w:rsid w:val="002441A7"/>
    <w:rsid w:val="0024788F"/>
    <w:rsid w:val="00247B39"/>
    <w:rsid w:val="00250F2B"/>
    <w:rsid w:val="002600E3"/>
    <w:rsid w:val="00260590"/>
    <w:rsid w:val="002628DB"/>
    <w:rsid w:val="0027027A"/>
    <w:rsid w:val="00274652"/>
    <w:rsid w:val="00275F76"/>
    <w:rsid w:val="002801F7"/>
    <w:rsid w:val="00281A54"/>
    <w:rsid w:val="00284012"/>
    <w:rsid w:val="00286124"/>
    <w:rsid w:val="0029209C"/>
    <w:rsid w:val="0029333D"/>
    <w:rsid w:val="00294825"/>
    <w:rsid w:val="002A3EA5"/>
    <w:rsid w:val="002A4063"/>
    <w:rsid w:val="002C27DF"/>
    <w:rsid w:val="002C45C3"/>
    <w:rsid w:val="002C4B42"/>
    <w:rsid w:val="002C794B"/>
    <w:rsid w:val="002D1E73"/>
    <w:rsid w:val="002D5DCF"/>
    <w:rsid w:val="002D7993"/>
    <w:rsid w:val="002E5573"/>
    <w:rsid w:val="002E6075"/>
    <w:rsid w:val="002E6225"/>
    <w:rsid w:val="002F00EE"/>
    <w:rsid w:val="002F10CB"/>
    <w:rsid w:val="002F60A2"/>
    <w:rsid w:val="00301719"/>
    <w:rsid w:val="003119D1"/>
    <w:rsid w:val="0031712B"/>
    <w:rsid w:val="0031747D"/>
    <w:rsid w:val="00320D5F"/>
    <w:rsid w:val="00321974"/>
    <w:rsid w:val="00322372"/>
    <w:rsid w:val="00330F8A"/>
    <w:rsid w:val="0033281D"/>
    <w:rsid w:val="003344B0"/>
    <w:rsid w:val="00340538"/>
    <w:rsid w:val="00341C07"/>
    <w:rsid w:val="00346FB3"/>
    <w:rsid w:val="003526CD"/>
    <w:rsid w:val="00353646"/>
    <w:rsid w:val="00353EF8"/>
    <w:rsid w:val="003549D1"/>
    <w:rsid w:val="00362B1F"/>
    <w:rsid w:val="00362B47"/>
    <w:rsid w:val="00362D11"/>
    <w:rsid w:val="00363383"/>
    <w:rsid w:val="00363E38"/>
    <w:rsid w:val="00365DDD"/>
    <w:rsid w:val="003705F0"/>
    <w:rsid w:val="00373371"/>
    <w:rsid w:val="00377F2F"/>
    <w:rsid w:val="00382F4B"/>
    <w:rsid w:val="00394461"/>
    <w:rsid w:val="003948E0"/>
    <w:rsid w:val="003951D8"/>
    <w:rsid w:val="00397893"/>
    <w:rsid w:val="003A1869"/>
    <w:rsid w:val="003A1AE5"/>
    <w:rsid w:val="003B0174"/>
    <w:rsid w:val="003B164A"/>
    <w:rsid w:val="003B585A"/>
    <w:rsid w:val="003B5E3E"/>
    <w:rsid w:val="003B73BF"/>
    <w:rsid w:val="003B7B2D"/>
    <w:rsid w:val="003C05A3"/>
    <w:rsid w:val="003D0090"/>
    <w:rsid w:val="003D2373"/>
    <w:rsid w:val="003D300F"/>
    <w:rsid w:val="003D7938"/>
    <w:rsid w:val="003E0C8C"/>
    <w:rsid w:val="003E283C"/>
    <w:rsid w:val="003F034B"/>
    <w:rsid w:val="003F1EE0"/>
    <w:rsid w:val="003F6446"/>
    <w:rsid w:val="00400931"/>
    <w:rsid w:val="00400F46"/>
    <w:rsid w:val="00402B23"/>
    <w:rsid w:val="00410936"/>
    <w:rsid w:val="00412872"/>
    <w:rsid w:val="00421A1B"/>
    <w:rsid w:val="00422172"/>
    <w:rsid w:val="00426C39"/>
    <w:rsid w:val="00430C97"/>
    <w:rsid w:val="0043547E"/>
    <w:rsid w:val="004411F9"/>
    <w:rsid w:val="00441BAD"/>
    <w:rsid w:val="004522FD"/>
    <w:rsid w:val="00452904"/>
    <w:rsid w:val="00453FD2"/>
    <w:rsid w:val="00454518"/>
    <w:rsid w:val="00457D28"/>
    <w:rsid w:val="0046171E"/>
    <w:rsid w:val="00461A0B"/>
    <w:rsid w:val="00464312"/>
    <w:rsid w:val="0046523B"/>
    <w:rsid w:val="004725BD"/>
    <w:rsid w:val="0048330A"/>
    <w:rsid w:val="0049087A"/>
    <w:rsid w:val="0049145F"/>
    <w:rsid w:val="004914D7"/>
    <w:rsid w:val="00492835"/>
    <w:rsid w:val="0049303E"/>
    <w:rsid w:val="00494BED"/>
    <w:rsid w:val="00497A1B"/>
    <w:rsid w:val="004B1BFB"/>
    <w:rsid w:val="004C00F6"/>
    <w:rsid w:val="004C3C43"/>
    <w:rsid w:val="004C6FC1"/>
    <w:rsid w:val="004C72D7"/>
    <w:rsid w:val="004D1DE0"/>
    <w:rsid w:val="004D41DB"/>
    <w:rsid w:val="004D4E78"/>
    <w:rsid w:val="004D7F20"/>
    <w:rsid w:val="004E39C3"/>
    <w:rsid w:val="004F02DF"/>
    <w:rsid w:val="004F0F11"/>
    <w:rsid w:val="004F2700"/>
    <w:rsid w:val="004F39E4"/>
    <w:rsid w:val="004F4334"/>
    <w:rsid w:val="00501582"/>
    <w:rsid w:val="005060C7"/>
    <w:rsid w:val="00506709"/>
    <w:rsid w:val="0051479D"/>
    <w:rsid w:val="0051694A"/>
    <w:rsid w:val="0051696E"/>
    <w:rsid w:val="0052096E"/>
    <w:rsid w:val="005276F7"/>
    <w:rsid w:val="00527EB4"/>
    <w:rsid w:val="0053124A"/>
    <w:rsid w:val="005349FA"/>
    <w:rsid w:val="00534C50"/>
    <w:rsid w:val="005371C0"/>
    <w:rsid w:val="00540865"/>
    <w:rsid w:val="005436EE"/>
    <w:rsid w:val="00543A3A"/>
    <w:rsid w:val="005520A9"/>
    <w:rsid w:val="00553FF1"/>
    <w:rsid w:val="00557333"/>
    <w:rsid w:val="0056265F"/>
    <w:rsid w:val="00565760"/>
    <w:rsid w:val="0057294D"/>
    <w:rsid w:val="005742F5"/>
    <w:rsid w:val="0057589B"/>
    <w:rsid w:val="005777FE"/>
    <w:rsid w:val="005808FD"/>
    <w:rsid w:val="00581CBA"/>
    <w:rsid w:val="00582B6E"/>
    <w:rsid w:val="00584FE4"/>
    <w:rsid w:val="00586871"/>
    <w:rsid w:val="005870AA"/>
    <w:rsid w:val="00592FA5"/>
    <w:rsid w:val="00593362"/>
    <w:rsid w:val="005938DF"/>
    <w:rsid w:val="005A3C88"/>
    <w:rsid w:val="005A4ADB"/>
    <w:rsid w:val="005B2779"/>
    <w:rsid w:val="005B3369"/>
    <w:rsid w:val="005B4CA8"/>
    <w:rsid w:val="005B4CDC"/>
    <w:rsid w:val="005B7858"/>
    <w:rsid w:val="005C0288"/>
    <w:rsid w:val="005C3BED"/>
    <w:rsid w:val="005C61E7"/>
    <w:rsid w:val="005D0338"/>
    <w:rsid w:val="005D09E6"/>
    <w:rsid w:val="005D374F"/>
    <w:rsid w:val="005E2D45"/>
    <w:rsid w:val="005E3137"/>
    <w:rsid w:val="005E48EC"/>
    <w:rsid w:val="005E7C91"/>
    <w:rsid w:val="005F14ED"/>
    <w:rsid w:val="005F53FF"/>
    <w:rsid w:val="005F6421"/>
    <w:rsid w:val="005F74ED"/>
    <w:rsid w:val="006007E0"/>
    <w:rsid w:val="006026F9"/>
    <w:rsid w:val="00606DD4"/>
    <w:rsid w:val="00607249"/>
    <w:rsid w:val="006177AA"/>
    <w:rsid w:val="006233D9"/>
    <w:rsid w:val="006235B1"/>
    <w:rsid w:val="00624879"/>
    <w:rsid w:val="006256BE"/>
    <w:rsid w:val="0063009F"/>
    <w:rsid w:val="006356F5"/>
    <w:rsid w:val="00636E1A"/>
    <w:rsid w:val="00640AC3"/>
    <w:rsid w:val="00643925"/>
    <w:rsid w:val="0064449D"/>
    <w:rsid w:val="00645698"/>
    <w:rsid w:val="0064750F"/>
    <w:rsid w:val="00647B9A"/>
    <w:rsid w:val="00647FBD"/>
    <w:rsid w:val="00653002"/>
    <w:rsid w:val="006531C3"/>
    <w:rsid w:val="0065727B"/>
    <w:rsid w:val="00660486"/>
    <w:rsid w:val="006611C4"/>
    <w:rsid w:val="0066226B"/>
    <w:rsid w:val="00670E5D"/>
    <w:rsid w:val="00674D3B"/>
    <w:rsid w:val="006755AD"/>
    <w:rsid w:val="00680E77"/>
    <w:rsid w:val="00686D6A"/>
    <w:rsid w:val="00690CA3"/>
    <w:rsid w:val="00690FDC"/>
    <w:rsid w:val="0069464C"/>
    <w:rsid w:val="00697DAC"/>
    <w:rsid w:val="006A2D2C"/>
    <w:rsid w:val="006A2F54"/>
    <w:rsid w:val="006A3D95"/>
    <w:rsid w:val="006A548D"/>
    <w:rsid w:val="006B18D9"/>
    <w:rsid w:val="006B60F6"/>
    <w:rsid w:val="006C19AF"/>
    <w:rsid w:val="006C19BB"/>
    <w:rsid w:val="006C302B"/>
    <w:rsid w:val="006D1035"/>
    <w:rsid w:val="006E196E"/>
    <w:rsid w:val="006E1A40"/>
    <w:rsid w:val="006E584B"/>
    <w:rsid w:val="006E7236"/>
    <w:rsid w:val="006F0139"/>
    <w:rsid w:val="006F1714"/>
    <w:rsid w:val="006F2C6A"/>
    <w:rsid w:val="006F2D1E"/>
    <w:rsid w:val="006F3658"/>
    <w:rsid w:val="006F69B6"/>
    <w:rsid w:val="006F7FA3"/>
    <w:rsid w:val="00700657"/>
    <w:rsid w:val="0072626B"/>
    <w:rsid w:val="007318D1"/>
    <w:rsid w:val="00732AD3"/>
    <w:rsid w:val="007343B4"/>
    <w:rsid w:val="0073514F"/>
    <w:rsid w:val="00737387"/>
    <w:rsid w:val="00737989"/>
    <w:rsid w:val="00742A93"/>
    <w:rsid w:val="00747005"/>
    <w:rsid w:val="00747DE3"/>
    <w:rsid w:val="00751194"/>
    <w:rsid w:val="0075200C"/>
    <w:rsid w:val="00762566"/>
    <w:rsid w:val="00764AF8"/>
    <w:rsid w:val="00764B28"/>
    <w:rsid w:val="00771A8C"/>
    <w:rsid w:val="00773B34"/>
    <w:rsid w:val="00774B1B"/>
    <w:rsid w:val="0077694E"/>
    <w:rsid w:val="007800F2"/>
    <w:rsid w:val="00780B6B"/>
    <w:rsid w:val="00781E52"/>
    <w:rsid w:val="007829C1"/>
    <w:rsid w:val="00783603"/>
    <w:rsid w:val="007840E4"/>
    <w:rsid w:val="007918EC"/>
    <w:rsid w:val="00791DD3"/>
    <w:rsid w:val="0079462B"/>
    <w:rsid w:val="00796B19"/>
    <w:rsid w:val="007973B1"/>
    <w:rsid w:val="007A0513"/>
    <w:rsid w:val="007A64AF"/>
    <w:rsid w:val="007B0D1F"/>
    <w:rsid w:val="007B0D46"/>
    <w:rsid w:val="007B48EE"/>
    <w:rsid w:val="007B5400"/>
    <w:rsid w:val="007B61D8"/>
    <w:rsid w:val="007C5981"/>
    <w:rsid w:val="007D35BD"/>
    <w:rsid w:val="007D6346"/>
    <w:rsid w:val="007D7F9B"/>
    <w:rsid w:val="007E117B"/>
    <w:rsid w:val="007E6C6F"/>
    <w:rsid w:val="007E76A6"/>
    <w:rsid w:val="007F654F"/>
    <w:rsid w:val="007F6FD6"/>
    <w:rsid w:val="00801465"/>
    <w:rsid w:val="00801FFF"/>
    <w:rsid w:val="00804373"/>
    <w:rsid w:val="0080461D"/>
    <w:rsid w:val="008058A7"/>
    <w:rsid w:val="00807CC4"/>
    <w:rsid w:val="00813CDB"/>
    <w:rsid w:val="008213FF"/>
    <w:rsid w:val="008417D4"/>
    <w:rsid w:val="00846BA0"/>
    <w:rsid w:val="00847CC1"/>
    <w:rsid w:val="0085037C"/>
    <w:rsid w:val="008539AE"/>
    <w:rsid w:val="00857267"/>
    <w:rsid w:val="008646FA"/>
    <w:rsid w:val="008672EA"/>
    <w:rsid w:val="0086794F"/>
    <w:rsid w:val="00873077"/>
    <w:rsid w:val="00875540"/>
    <w:rsid w:val="00877E2B"/>
    <w:rsid w:val="008805F3"/>
    <w:rsid w:val="008828C3"/>
    <w:rsid w:val="0088529C"/>
    <w:rsid w:val="00887785"/>
    <w:rsid w:val="00891BE9"/>
    <w:rsid w:val="0089411D"/>
    <w:rsid w:val="008A27E4"/>
    <w:rsid w:val="008A4664"/>
    <w:rsid w:val="008A77C1"/>
    <w:rsid w:val="008B7B2D"/>
    <w:rsid w:val="008B7D9B"/>
    <w:rsid w:val="008C02F6"/>
    <w:rsid w:val="008C52E8"/>
    <w:rsid w:val="008C60D4"/>
    <w:rsid w:val="008D042A"/>
    <w:rsid w:val="008D1DDA"/>
    <w:rsid w:val="008D39C2"/>
    <w:rsid w:val="008D484A"/>
    <w:rsid w:val="008F575D"/>
    <w:rsid w:val="00900C66"/>
    <w:rsid w:val="00904E7D"/>
    <w:rsid w:val="00906A26"/>
    <w:rsid w:val="00910A80"/>
    <w:rsid w:val="009232A3"/>
    <w:rsid w:val="00923E11"/>
    <w:rsid w:val="009258FD"/>
    <w:rsid w:val="00930931"/>
    <w:rsid w:val="00931471"/>
    <w:rsid w:val="00931BE1"/>
    <w:rsid w:val="00931C77"/>
    <w:rsid w:val="009343AF"/>
    <w:rsid w:val="00934974"/>
    <w:rsid w:val="00935A04"/>
    <w:rsid w:val="009378C5"/>
    <w:rsid w:val="00940E27"/>
    <w:rsid w:val="00940EA5"/>
    <w:rsid w:val="009424E7"/>
    <w:rsid w:val="009434A6"/>
    <w:rsid w:val="00943C2F"/>
    <w:rsid w:val="00943D26"/>
    <w:rsid w:val="009440F2"/>
    <w:rsid w:val="009460AA"/>
    <w:rsid w:val="00951DFD"/>
    <w:rsid w:val="0095202E"/>
    <w:rsid w:val="0095226D"/>
    <w:rsid w:val="00957DB5"/>
    <w:rsid w:val="0096510C"/>
    <w:rsid w:val="00965C0A"/>
    <w:rsid w:val="00965DEA"/>
    <w:rsid w:val="0097565A"/>
    <w:rsid w:val="00980151"/>
    <w:rsid w:val="009828B4"/>
    <w:rsid w:val="00983513"/>
    <w:rsid w:val="009840E0"/>
    <w:rsid w:val="00984575"/>
    <w:rsid w:val="00984A90"/>
    <w:rsid w:val="0099524A"/>
    <w:rsid w:val="00995DE7"/>
    <w:rsid w:val="00996B40"/>
    <w:rsid w:val="009A16B4"/>
    <w:rsid w:val="009A36FC"/>
    <w:rsid w:val="009A3F8D"/>
    <w:rsid w:val="009A640F"/>
    <w:rsid w:val="009B7BFF"/>
    <w:rsid w:val="009C309A"/>
    <w:rsid w:val="009D4E90"/>
    <w:rsid w:val="009D730B"/>
    <w:rsid w:val="009E00F7"/>
    <w:rsid w:val="009E110A"/>
    <w:rsid w:val="009E2197"/>
    <w:rsid w:val="009E7160"/>
    <w:rsid w:val="009F3199"/>
    <w:rsid w:val="009F3263"/>
    <w:rsid w:val="009F3E8A"/>
    <w:rsid w:val="009F6063"/>
    <w:rsid w:val="009F7E05"/>
    <w:rsid w:val="00A0099C"/>
    <w:rsid w:val="00A04BDA"/>
    <w:rsid w:val="00A10E52"/>
    <w:rsid w:val="00A11B1D"/>
    <w:rsid w:val="00A14A94"/>
    <w:rsid w:val="00A25F59"/>
    <w:rsid w:val="00A27869"/>
    <w:rsid w:val="00A3489B"/>
    <w:rsid w:val="00A35D69"/>
    <w:rsid w:val="00A4572A"/>
    <w:rsid w:val="00A52CE2"/>
    <w:rsid w:val="00A535E5"/>
    <w:rsid w:val="00A53D61"/>
    <w:rsid w:val="00A564A9"/>
    <w:rsid w:val="00A7061C"/>
    <w:rsid w:val="00A71A62"/>
    <w:rsid w:val="00A71C98"/>
    <w:rsid w:val="00A72041"/>
    <w:rsid w:val="00A750C9"/>
    <w:rsid w:val="00A76087"/>
    <w:rsid w:val="00A76FAD"/>
    <w:rsid w:val="00A81607"/>
    <w:rsid w:val="00A82034"/>
    <w:rsid w:val="00A825DB"/>
    <w:rsid w:val="00A82B6B"/>
    <w:rsid w:val="00A82F22"/>
    <w:rsid w:val="00A8365D"/>
    <w:rsid w:val="00A9080E"/>
    <w:rsid w:val="00A925CF"/>
    <w:rsid w:val="00A947C7"/>
    <w:rsid w:val="00A97AE8"/>
    <w:rsid w:val="00AA2DFC"/>
    <w:rsid w:val="00AA6489"/>
    <w:rsid w:val="00AB0BC1"/>
    <w:rsid w:val="00AB15D5"/>
    <w:rsid w:val="00AB23D6"/>
    <w:rsid w:val="00AB5373"/>
    <w:rsid w:val="00AB5536"/>
    <w:rsid w:val="00AB777B"/>
    <w:rsid w:val="00AC176C"/>
    <w:rsid w:val="00AC4A6F"/>
    <w:rsid w:val="00AC503F"/>
    <w:rsid w:val="00AC53F7"/>
    <w:rsid w:val="00AC7F5A"/>
    <w:rsid w:val="00AD6664"/>
    <w:rsid w:val="00AD68D3"/>
    <w:rsid w:val="00AE5F95"/>
    <w:rsid w:val="00AE7B77"/>
    <w:rsid w:val="00AF2DA6"/>
    <w:rsid w:val="00AF6D5C"/>
    <w:rsid w:val="00B006DC"/>
    <w:rsid w:val="00B01995"/>
    <w:rsid w:val="00B03A47"/>
    <w:rsid w:val="00B06331"/>
    <w:rsid w:val="00B07165"/>
    <w:rsid w:val="00B10285"/>
    <w:rsid w:val="00B13F4B"/>
    <w:rsid w:val="00B14DC5"/>
    <w:rsid w:val="00B2288B"/>
    <w:rsid w:val="00B2367D"/>
    <w:rsid w:val="00B30537"/>
    <w:rsid w:val="00B33688"/>
    <w:rsid w:val="00B345E9"/>
    <w:rsid w:val="00B345F0"/>
    <w:rsid w:val="00B357A1"/>
    <w:rsid w:val="00B43E10"/>
    <w:rsid w:val="00B5224A"/>
    <w:rsid w:val="00B53439"/>
    <w:rsid w:val="00B64581"/>
    <w:rsid w:val="00B64A35"/>
    <w:rsid w:val="00B64C33"/>
    <w:rsid w:val="00B64F77"/>
    <w:rsid w:val="00B65D09"/>
    <w:rsid w:val="00B777ED"/>
    <w:rsid w:val="00B931F9"/>
    <w:rsid w:val="00B9727F"/>
    <w:rsid w:val="00BA37E6"/>
    <w:rsid w:val="00BB1800"/>
    <w:rsid w:val="00BB1CBA"/>
    <w:rsid w:val="00BB3DE8"/>
    <w:rsid w:val="00BB5535"/>
    <w:rsid w:val="00BC0260"/>
    <w:rsid w:val="00BC19D9"/>
    <w:rsid w:val="00BC2F6A"/>
    <w:rsid w:val="00BD2285"/>
    <w:rsid w:val="00BD24F0"/>
    <w:rsid w:val="00BE0568"/>
    <w:rsid w:val="00BE24B7"/>
    <w:rsid w:val="00BE2AC0"/>
    <w:rsid w:val="00BE6D31"/>
    <w:rsid w:val="00BF1B0B"/>
    <w:rsid w:val="00BF4283"/>
    <w:rsid w:val="00C020C9"/>
    <w:rsid w:val="00C0425A"/>
    <w:rsid w:val="00C148A6"/>
    <w:rsid w:val="00C159C7"/>
    <w:rsid w:val="00C249BF"/>
    <w:rsid w:val="00C255EC"/>
    <w:rsid w:val="00C2623C"/>
    <w:rsid w:val="00C27BBD"/>
    <w:rsid w:val="00C33880"/>
    <w:rsid w:val="00C34012"/>
    <w:rsid w:val="00C35D96"/>
    <w:rsid w:val="00C36653"/>
    <w:rsid w:val="00C37C62"/>
    <w:rsid w:val="00C400F0"/>
    <w:rsid w:val="00C4290D"/>
    <w:rsid w:val="00C45A85"/>
    <w:rsid w:val="00C46731"/>
    <w:rsid w:val="00C46F66"/>
    <w:rsid w:val="00C55688"/>
    <w:rsid w:val="00C56174"/>
    <w:rsid w:val="00C56D58"/>
    <w:rsid w:val="00C60FFC"/>
    <w:rsid w:val="00C70A83"/>
    <w:rsid w:val="00C716C8"/>
    <w:rsid w:val="00C7382C"/>
    <w:rsid w:val="00C7402B"/>
    <w:rsid w:val="00C76406"/>
    <w:rsid w:val="00C772DE"/>
    <w:rsid w:val="00C87614"/>
    <w:rsid w:val="00C9219F"/>
    <w:rsid w:val="00C94025"/>
    <w:rsid w:val="00C960AA"/>
    <w:rsid w:val="00CA12EC"/>
    <w:rsid w:val="00CA5D7C"/>
    <w:rsid w:val="00CB0F4A"/>
    <w:rsid w:val="00CB1F79"/>
    <w:rsid w:val="00CB2486"/>
    <w:rsid w:val="00CB32E6"/>
    <w:rsid w:val="00CB491D"/>
    <w:rsid w:val="00CB4CC7"/>
    <w:rsid w:val="00CB5C68"/>
    <w:rsid w:val="00CC1860"/>
    <w:rsid w:val="00CC671C"/>
    <w:rsid w:val="00CC7DE1"/>
    <w:rsid w:val="00CD2BE5"/>
    <w:rsid w:val="00CD52C0"/>
    <w:rsid w:val="00CD71C1"/>
    <w:rsid w:val="00CE28E5"/>
    <w:rsid w:val="00CE432A"/>
    <w:rsid w:val="00CE6089"/>
    <w:rsid w:val="00CE67B4"/>
    <w:rsid w:val="00CF50FD"/>
    <w:rsid w:val="00CF7EB7"/>
    <w:rsid w:val="00D00B41"/>
    <w:rsid w:val="00D01AF8"/>
    <w:rsid w:val="00D0378B"/>
    <w:rsid w:val="00D04DD0"/>
    <w:rsid w:val="00D05401"/>
    <w:rsid w:val="00D056FC"/>
    <w:rsid w:val="00D05DEB"/>
    <w:rsid w:val="00D075B7"/>
    <w:rsid w:val="00D13F39"/>
    <w:rsid w:val="00D148B4"/>
    <w:rsid w:val="00D15D6D"/>
    <w:rsid w:val="00D1671E"/>
    <w:rsid w:val="00D23C63"/>
    <w:rsid w:val="00D2591F"/>
    <w:rsid w:val="00D325C6"/>
    <w:rsid w:val="00D36B04"/>
    <w:rsid w:val="00D36DC2"/>
    <w:rsid w:val="00D47849"/>
    <w:rsid w:val="00D53C9D"/>
    <w:rsid w:val="00D57AA0"/>
    <w:rsid w:val="00D60B84"/>
    <w:rsid w:val="00D61FAC"/>
    <w:rsid w:val="00D703BF"/>
    <w:rsid w:val="00D7275D"/>
    <w:rsid w:val="00D73259"/>
    <w:rsid w:val="00D7787A"/>
    <w:rsid w:val="00D77A50"/>
    <w:rsid w:val="00D8013E"/>
    <w:rsid w:val="00D92CA7"/>
    <w:rsid w:val="00D94554"/>
    <w:rsid w:val="00D954CD"/>
    <w:rsid w:val="00DA00A5"/>
    <w:rsid w:val="00DA0B4D"/>
    <w:rsid w:val="00DA3ACC"/>
    <w:rsid w:val="00DA4616"/>
    <w:rsid w:val="00DA50DF"/>
    <w:rsid w:val="00DB1A7E"/>
    <w:rsid w:val="00DB26C5"/>
    <w:rsid w:val="00DB3893"/>
    <w:rsid w:val="00DB4E55"/>
    <w:rsid w:val="00DB75CC"/>
    <w:rsid w:val="00DB7E2F"/>
    <w:rsid w:val="00DC22DD"/>
    <w:rsid w:val="00DC6A2B"/>
    <w:rsid w:val="00DD3B19"/>
    <w:rsid w:val="00DE5215"/>
    <w:rsid w:val="00DE73D2"/>
    <w:rsid w:val="00DE7B2A"/>
    <w:rsid w:val="00DF2BC7"/>
    <w:rsid w:val="00DF2D5F"/>
    <w:rsid w:val="00DF3693"/>
    <w:rsid w:val="00DF4DCB"/>
    <w:rsid w:val="00E004C1"/>
    <w:rsid w:val="00E102E6"/>
    <w:rsid w:val="00E12FB4"/>
    <w:rsid w:val="00E17BDD"/>
    <w:rsid w:val="00E2037D"/>
    <w:rsid w:val="00E21778"/>
    <w:rsid w:val="00E22AED"/>
    <w:rsid w:val="00E26E88"/>
    <w:rsid w:val="00E30AA1"/>
    <w:rsid w:val="00E34205"/>
    <w:rsid w:val="00E343A8"/>
    <w:rsid w:val="00E37EB4"/>
    <w:rsid w:val="00E4105C"/>
    <w:rsid w:val="00E41F88"/>
    <w:rsid w:val="00E4543D"/>
    <w:rsid w:val="00E54AF9"/>
    <w:rsid w:val="00E62777"/>
    <w:rsid w:val="00E627BA"/>
    <w:rsid w:val="00E66AAF"/>
    <w:rsid w:val="00E66C2A"/>
    <w:rsid w:val="00E71F43"/>
    <w:rsid w:val="00E72204"/>
    <w:rsid w:val="00E746BF"/>
    <w:rsid w:val="00E74BF1"/>
    <w:rsid w:val="00E75A26"/>
    <w:rsid w:val="00E8015B"/>
    <w:rsid w:val="00E816FE"/>
    <w:rsid w:val="00E82404"/>
    <w:rsid w:val="00E833D5"/>
    <w:rsid w:val="00E87300"/>
    <w:rsid w:val="00E906AC"/>
    <w:rsid w:val="00E90764"/>
    <w:rsid w:val="00EA65DD"/>
    <w:rsid w:val="00EB03D4"/>
    <w:rsid w:val="00EB5194"/>
    <w:rsid w:val="00EB5422"/>
    <w:rsid w:val="00EB6097"/>
    <w:rsid w:val="00EC07A1"/>
    <w:rsid w:val="00EC08B1"/>
    <w:rsid w:val="00EC1674"/>
    <w:rsid w:val="00EC66E6"/>
    <w:rsid w:val="00ED35BC"/>
    <w:rsid w:val="00ED7D10"/>
    <w:rsid w:val="00EE3158"/>
    <w:rsid w:val="00EE3704"/>
    <w:rsid w:val="00EF1CAB"/>
    <w:rsid w:val="00EF212B"/>
    <w:rsid w:val="00EF40E9"/>
    <w:rsid w:val="00EF643C"/>
    <w:rsid w:val="00F01F54"/>
    <w:rsid w:val="00F027C0"/>
    <w:rsid w:val="00F05A9B"/>
    <w:rsid w:val="00F10315"/>
    <w:rsid w:val="00F1389F"/>
    <w:rsid w:val="00F153E8"/>
    <w:rsid w:val="00F24C18"/>
    <w:rsid w:val="00F24E5E"/>
    <w:rsid w:val="00F3025C"/>
    <w:rsid w:val="00F33104"/>
    <w:rsid w:val="00F34879"/>
    <w:rsid w:val="00F36F3E"/>
    <w:rsid w:val="00F37526"/>
    <w:rsid w:val="00F45790"/>
    <w:rsid w:val="00F504DB"/>
    <w:rsid w:val="00F51245"/>
    <w:rsid w:val="00F51C1A"/>
    <w:rsid w:val="00F556BF"/>
    <w:rsid w:val="00F56F5C"/>
    <w:rsid w:val="00F626DE"/>
    <w:rsid w:val="00F7667C"/>
    <w:rsid w:val="00F77FE3"/>
    <w:rsid w:val="00F81A2F"/>
    <w:rsid w:val="00F81B98"/>
    <w:rsid w:val="00F867D1"/>
    <w:rsid w:val="00F906AC"/>
    <w:rsid w:val="00F925BB"/>
    <w:rsid w:val="00F92C87"/>
    <w:rsid w:val="00F96E38"/>
    <w:rsid w:val="00FA6B11"/>
    <w:rsid w:val="00FB38FE"/>
    <w:rsid w:val="00FC160E"/>
    <w:rsid w:val="00FC209B"/>
    <w:rsid w:val="00FC28A7"/>
    <w:rsid w:val="00FC7D82"/>
    <w:rsid w:val="00FD00C6"/>
    <w:rsid w:val="00FD1F66"/>
    <w:rsid w:val="00FD4E45"/>
    <w:rsid w:val="00FE2853"/>
    <w:rsid w:val="00FE6C01"/>
    <w:rsid w:val="00FF149E"/>
    <w:rsid w:val="00FF314A"/>
    <w:rsid w:val="00FF4C32"/>
    <w:rsid w:val="00FF51A5"/>
    <w:rsid w:val="00FF6315"/>
    <w:rsid w:val="00FF768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F11491-6065-4A13-99DD-5711394D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05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FB38FE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0D57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B3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28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D574C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28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8F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41DB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5E2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08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8B0"/>
    <w:rPr>
      <w:sz w:val="0"/>
      <w:szCs w:val="0"/>
    </w:rPr>
  </w:style>
  <w:style w:type="paragraph" w:styleId="a6">
    <w:name w:val="caption"/>
    <w:basedOn w:val="a"/>
    <w:next w:val="a"/>
    <w:uiPriority w:val="35"/>
    <w:qFormat/>
    <w:rsid w:val="00FB38FE"/>
    <w:pPr>
      <w:jc w:val="center"/>
    </w:pPr>
    <w:rPr>
      <w:b/>
      <w:sz w:val="20"/>
      <w:szCs w:val="20"/>
    </w:rPr>
  </w:style>
  <w:style w:type="paragraph" w:customStyle="1" w:styleId="1">
    <w:name w:val="1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0D5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D574C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0D5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D574C"/>
    <w:rPr>
      <w:sz w:val="24"/>
    </w:rPr>
  </w:style>
  <w:style w:type="paragraph" w:styleId="ab">
    <w:name w:val="Plain Text"/>
    <w:basedOn w:val="a"/>
    <w:link w:val="ac"/>
    <w:uiPriority w:val="99"/>
    <w:rsid w:val="00EF40E9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EF40E9"/>
    <w:rPr>
      <w:rFonts w:ascii="Courier New" w:hAnsi="Courier New"/>
    </w:rPr>
  </w:style>
  <w:style w:type="paragraph" w:styleId="ad">
    <w:name w:val="Body Text"/>
    <w:basedOn w:val="a"/>
    <w:link w:val="ae"/>
    <w:uiPriority w:val="99"/>
    <w:rsid w:val="00EF40E9"/>
    <w:pPr>
      <w:jc w:val="center"/>
    </w:pPr>
    <w:rPr>
      <w:sz w:val="16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EF40E9"/>
    <w:rPr>
      <w:sz w:val="16"/>
    </w:rPr>
  </w:style>
  <w:style w:type="character" w:styleId="af">
    <w:name w:val="Hyperlink"/>
    <w:basedOn w:val="a0"/>
    <w:uiPriority w:val="99"/>
    <w:unhideWhenUsed/>
    <w:rsid w:val="002402C4"/>
    <w:rPr>
      <w:color w:val="27638C"/>
      <w:u w:val="none"/>
      <w:effect w:val="none"/>
    </w:rPr>
  </w:style>
  <w:style w:type="character" w:styleId="af0">
    <w:name w:val="FollowedHyperlink"/>
    <w:basedOn w:val="a0"/>
    <w:uiPriority w:val="99"/>
    <w:rsid w:val="003B0174"/>
    <w:rPr>
      <w:color w:val="800080"/>
      <w:u w:val="single"/>
    </w:rPr>
  </w:style>
  <w:style w:type="paragraph" w:customStyle="1" w:styleId="11">
    <w:name w:val="Знак Знак Знак1 Знак1"/>
    <w:basedOn w:val="a"/>
    <w:rsid w:val="00B236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2367D"/>
    <w:pPr>
      <w:widowControl w:val="0"/>
    </w:pPr>
    <w:rPr>
      <w:rFonts w:ascii="Arial" w:hAnsi="Arial"/>
      <w:b/>
    </w:rPr>
  </w:style>
  <w:style w:type="paragraph" w:customStyle="1" w:styleId="ConsTitle">
    <w:name w:val="ConsTitle"/>
    <w:rsid w:val="00B236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B38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B3893"/>
    <w:rPr>
      <w:sz w:val="24"/>
    </w:rPr>
  </w:style>
  <w:style w:type="paragraph" w:styleId="af1">
    <w:name w:val="No Spacing"/>
    <w:uiPriority w:val="1"/>
    <w:qFormat/>
    <w:rsid w:val="00557333"/>
    <w:rPr>
      <w:rFonts w:ascii="Calibri" w:hAnsi="Calibri"/>
      <w:sz w:val="22"/>
      <w:szCs w:val="22"/>
    </w:rPr>
  </w:style>
  <w:style w:type="paragraph" w:styleId="af2">
    <w:name w:val="Normal (Web)"/>
    <w:basedOn w:val="a"/>
    <w:uiPriority w:val="99"/>
    <w:unhideWhenUsed/>
    <w:rsid w:val="00A836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Лена</cp:lastModifiedBy>
  <cp:revision>2</cp:revision>
  <cp:lastPrinted>2020-11-15T08:17:00Z</cp:lastPrinted>
  <dcterms:created xsi:type="dcterms:W3CDTF">2020-12-11T08:19:00Z</dcterms:created>
  <dcterms:modified xsi:type="dcterms:W3CDTF">2020-12-11T08:19:00Z</dcterms:modified>
</cp:coreProperties>
</file>